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43FF" w14:textId="77777777" w:rsidR="001B29AD" w:rsidRPr="001B29AD" w:rsidRDefault="001B29AD" w:rsidP="001B29A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Town of Mountain Park Regular Meeting</w:t>
      </w:r>
    </w:p>
    <w:p w14:paraId="5EF368AC" w14:textId="77777777" w:rsidR="001B29AD" w:rsidRPr="001B29AD" w:rsidRDefault="001B29AD" w:rsidP="001B29A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3B0382EC" w14:textId="22FE7662" w:rsidR="001B29AD" w:rsidRPr="001B29AD" w:rsidRDefault="001B29AD" w:rsidP="001B29A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May 19</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10C27BEB" w14:textId="77777777" w:rsidR="001B29AD" w:rsidRPr="001B29AD" w:rsidRDefault="001B29AD" w:rsidP="001B29AD">
      <w:pPr>
        <w:spacing w:after="0" w:line="240" w:lineRule="auto"/>
        <w:rPr>
          <w:rFonts w:ascii="Times New Roman" w:eastAsia="Times New Roman" w:hAnsi="Times New Roman" w:cs="Times New Roman"/>
          <w:kern w:val="0"/>
          <w14:ligatures w14:val="none"/>
        </w:rPr>
      </w:pPr>
    </w:p>
    <w:p w14:paraId="1018943B" w14:textId="77777777" w:rsidR="001B29AD" w:rsidRPr="001B29AD" w:rsidRDefault="001B29AD" w:rsidP="001B29AD">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19FB5535" w14:textId="77777777" w:rsidR="001B29AD" w:rsidRPr="001B29AD" w:rsidRDefault="001B29AD" w:rsidP="001B29AD">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5844C7D2" w14:textId="4430DB2A" w:rsidR="001B29AD" w:rsidRDefault="001B29AD" w:rsidP="001B29AD">
      <w:pPr>
        <w:pStyle w:val="NormalWeb"/>
        <w:numPr>
          <w:ilvl w:val="0"/>
          <w:numId w:val="21"/>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r>
        <w:rPr>
          <w:color w:val="000000"/>
        </w:rPr>
        <w:t>Open public hearing for 2025 budget</w:t>
      </w:r>
    </w:p>
    <w:p w14:paraId="61B2B1EC" w14:textId="4E154756" w:rsidR="001B29AD" w:rsidRDefault="001B29AD" w:rsidP="007A7D0C">
      <w:pPr>
        <w:pStyle w:val="NormalWeb"/>
        <w:shd w:val="clear" w:color="auto" w:fill="FFFFFF"/>
        <w:spacing w:before="0" w:beforeAutospacing="0" w:after="0" w:afterAutospacing="0" w:line="253" w:lineRule="atLeast"/>
        <w:ind w:left="540" w:firstLine="180"/>
        <w:rPr>
          <w:rFonts w:ascii="Calibri" w:hAnsi="Calibri" w:cs="Calibri"/>
          <w:color w:val="222222"/>
          <w:sz w:val="22"/>
          <w:szCs w:val="22"/>
        </w:rPr>
      </w:pPr>
      <w:r>
        <w:rPr>
          <w:color w:val="000000"/>
        </w:rPr>
        <w:t>General Fund Budget</w:t>
      </w:r>
    </w:p>
    <w:p w14:paraId="1F608720" w14:textId="77777777" w:rsidR="001B29AD" w:rsidRDefault="001B29AD" w:rsidP="007A7D0C">
      <w:pPr>
        <w:pStyle w:val="NormalWeb"/>
        <w:shd w:val="clear" w:color="auto" w:fill="FFFFFF"/>
        <w:spacing w:before="0" w:beforeAutospacing="0" w:after="0" w:afterAutospacing="0" w:line="253" w:lineRule="atLeast"/>
        <w:ind w:left="540" w:firstLine="180"/>
        <w:rPr>
          <w:rFonts w:ascii="Calibri" w:hAnsi="Calibri" w:cs="Calibri"/>
          <w:color w:val="222222"/>
          <w:sz w:val="22"/>
          <w:szCs w:val="22"/>
        </w:rPr>
      </w:pPr>
      <w:r>
        <w:rPr>
          <w:color w:val="000000"/>
        </w:rPr>
        <w:t>Fire Department budget</w:t>
      </w:r>
    </w:p>
    <w:p w14:paraId="552C88AD" w14:textId="77777777" w:rsidR="001B29AD" w:rsidRDefault="001B29AD" w:rsidP="007A7D0C">
      <w:pPr>
        <w:pStyle w:val="NormalWeb"/>
        <w:shd w:val="clear" w:color="auto" w:fill="FFFFFF"/>
        <w:spacing w:before="0" w:beforeAutospacing="0" w:after="0" w:afterAutospacing="0" w:line="253" w:lineRule="atLeast"/>
        <w:ind w:left="540" w:firstLine="180"/>
        <w:rPr>
          <w:rFonts w:ascii="Calibri" w:hAnsi="Calibri" w:cs="Calibri"/>
          <w:color w:val="222222"/>
          <w:sz w:val="22"/>
          <w:szCs w:val="22"/>
        </w:rPr>
      </w:pPr>
      <w:r>
        <w:rPr>
          <w:color w:val="000000"/>
        </w:rPr>
        <w:t>Street &amp; Alley Budget</w:t>
      </w:r>
    </w:p>
    <w:p w14:paraId="7B81C6F7" w14:textId="3CBAE858" w:rsidR="001B29AD" w:rsidRDefault="001B29AD" w:rsidP="001B29AD">
      <w:pPr>
        <w:pStyle w:val="NormalWeb"/>
        <w:numPr>
          <w:ilvl w:val="0"/>
          <w:numId w:val="21"/>
        </w:numPr>
        <w:shd w:val="clear" w:color="auto" w:fill="FFFFFF"/>
        <w:spacing w:before="0" w:beforeAutospacing="0" w:after="0" w:afterAutospacing="0" w:line="253" w:lineRule="atLeast"/>
        <w:rPr>
          <w:color w:val="000000"/>
        </w:rPr>
      </w:pPr>
      <w:r>
        <w:rPr>
          <w:color w:val="000000"/>
        </w:rPr>
        <w:t>Close public hearing</w:t>
      </w:r>
    </w:p>
    <w:p w14:paraId="0F080753" w14:textId="77777777" w:rsidR="001B29AD" w:rsidRPr="001B29AD" w:rsidRDefault="001B29AD" w:rsidP="001B29AD">
      <w:pPr>
        <w:pStyle w:val="NormalWeb"/>
        <w:numPr>
          <w:ilvl w:val="0"/>
          <w:numId w:val="21"/>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38D11F2F" w14:textId="05725A8A" w:rsidR="001B29AD" w:rsidRPr="001B29AD" w:rsidRDefault="001B29AD" w:rsidP="001B29AD">
      <w:pPr>
        <w:pStyle w:val="NormalWeb"/>
        <w:numPr>
          <w:ilvl w:val="0"/>
          <w:numId w:val="21"/>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w:t>
      </w:r>
      <w:r w:rsidRPr="001B29AD">
        <w:rPr>
          <w:color w:val="000000"/>
          <w:sz w:val="22"/>
          <w:szCs w:val="22"/>
        </w:rPr>
        <w:t>April</w:t>
      </w:r>
      <w:r w:rsidRPr="001B29AD">
        <w:rPr>
          <w:color w:val="000000"/>
          <w:sz w:val="22"/>
          <w:szCs w:val="22"/>
        </w:rPr>
        <w:t xml:space="preserve"> regular meeting. </w:t>
      </w:r>
    </w:p>
    <w:p w14:paraId="0F4BEB71" w14:textId="77777777" w:rsidR="001B29AD" w:rsidRDefault="001B29AD" w:rsidP="001B29AD">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April</w:t>
      </w:r>
      <w:r w:rsidRPr="001B29AD">
        <w:rPr>
          <w:rFonts w:ascii="Times New Roman" w:eastAsia="Times New Roman" w:hAnsi="Times New Roman" w:cs="Times New Roman"/>
          <w:color w:val="000000"/>
          <w:kern w:val="0"/>
          <w:sz w:val="22"/>
          <w:szCs w:val="22"/>
          <w14:ligatures w14:val="none"/>
        </w:rPr>
        <w:t>/May</w:t>
      </w:r>
    </w:p>
    <w:p w14:paraId="05E312DB" w14:textId="4BB58F6B" w:rsidR="001B29AD" w:rsidRPr="001B29AD" w:rsidRDefault="001B29AD" w:rsidP="001B29AD">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color w:val="000000"/>
          <w:kern w:val="0"/>
          <w:sz w:val="22"/>
          <w:szCs w:val="22"/>
          <w14:ligatures w14:val="none"/>
        </w:rPr>
        <w:t>April</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6B9F1CD1" w14:textId="77777777" w:rsidR="001B29AD" w:rsidRDefault="001B29AD" w:rsidP="001B29AD">
      <w:pPr>
        <w:pStyle w:val="ListParagraph"/>
        <w:numPr>
          <w:ilvl w:val="0"/>
          <w:numId w:val="2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take possible action on Purchase Orders FD, GF, and ST &amp; Alley</w:t>
      </w:r>
    </w:p>
    <w:p w14:paraId="5650A23E" w14:textId="77777777" w:rsidR="001B29AD" w:rsidRDefault="001B29AD" w:rsidP="001B29AD">
      <w:pPr>
        <w:pStyle w:val="ListParagraph"/>
        <w:numPr>
          <w:ilvl w:val="0"/>
          <w:numId w:val="2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Reports from officers and boards</w:t>
      </w:r>
    </w:p>
    <w:p w14:paraId="4F43C362" w14:textId="77777777" w:rsidR="001B29AD" w:rsidRDefault="001B29AD" w:rsidP="001B29AD">
      <w:pPr>
        <w:pStyle w:val="ListParagraph"/>
        <w:numPr>
          <w:ilvl w:val="0"/>
          <w:numId w:val="2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Fire Chief, Denton Ervin</w:t>
      </w:r>
    </w:p>
    <w:p w14:paraId="4C904C74" w14:textId="6EFF3290" w:rsidR="001B29AD" w:rsidRPr="001B29AD" w:rsidRDefault="001B29AD" w:rsidP="001B29AD">
      <w:pPr>
        <w:pStyle w:val="ListParagraph"/>
        <w:numPr>
          <w:ilvl w:val="0"/>
          <w:numId w:val="2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Police Chief, Thomas Gibbons</w:t>
      </w:r>
    </w:p>
    <w:p w14:paraId="7F28C77E" w14:textId="7809DB4E"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on purchasing a 2008 </w:t>
      </w:r>
      <w:r w:rsidR="00E01413">
        <w:rPr>
          <w:rFonts w:ascii="Times New Roman" w:eastAsia="Times New Roman" w:hAnsi="Times New Roman" w:cs="Times New Roman"/>
          <w:color w:val="000000"/>
          <w:kern w:val="0"/>
          <w:sz w:val="22"/>
          <w:szCs w:val="22"/>
          <w14:ligatures w14:val="none"/>
        </w:rPr>
        <w:t xml:space="preserve">police vehicle for </w:t>
      </w:r>
      <w:r w:rsidR="00973C2A">
        <w:rPr>
          <w:rFonts w:ascii="Times New Roman" w:eastAsia="Times New Roman" w:hAnsi="Times New Roman" w:cs="Times New Roman"/>
          <w:color w:val="000000"/>
          <w:kern w:val="0"/>
          <w:sz w:val="22"/>
          <w:szCs w:val="22"/>
          <w14:ligatures w14:val="none"/>
        </w:rPr>
        <w:t>$15,900.</w:t>
      </w:r>
    </w:p>
    <w:p w14:paraId="6242555A" w14:textId="77777777" w:rsidR="001B29AD" w:rsidRP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i/>
          <w:iCs/>
          <w:color w:val="000000"/>
          <w:kern w:val="0"/>
          <w:sz w:val="22"/>
          <w:szCs w:val="22"/>
          <w14:ligatures w14:val="none"/>
        </w:rPr>
        <w:t>Consider, discuss, and take possible action to convene into executive session pursuant to Title 25 O.S. Section 307 (B)(1)</w:t>
      </w:r>
    </w:p>
    <w:p w14:paraId="655D4A8E" w14:textId="064BB5CA"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Executive session: Discuss the employment, hiring, appointment, promotion, demotion discipline or resignation of any individual salaried officer or employee; </w:t>
      </w:r>
      <w:r>
        <w:rPr>
          <w:rFonts w:ascii="Times New Roman" w:eastAsia="Times New Roman" w:hAnsi="Times New Roman" w:cs="Times New Roman"/>
          <w:color w:val="000000"/>
          <w:kern w:val="0"/>
          <w:sz w:val="22"/>
          <w:szCs w:val="22"/>
          <w14:ligatures w14:val="none"/>
        </w:rPr>
        <w:t>Board of Trustees</w:t>
      </w:r>
    </w:p>
    <w:p w14:paraId="02AABA7A" w14:textId="77777777"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and take possible action on any item discussed in the executive session.</w:t>
      </w:r>
    </w:p>
    <w:p w14:paraId="59E9FE00" w14:textId="1F01A369" w:rsidR="004B08C1" w:rsidRDefault="004B08C1"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Updates from </w:t>
      </w:r>
      <w:r w:rsidR="00563371">
        <w:rPr>
          <w:rFonts w:ascii="Times New Roman" w:eastAsia="Times New Roman" w:hAnsi="Times New Roman" w:cs="Times New Roman"/>
          <w:color w:val="000000"/>
          <w:kern w:val="0"/>
          <w:sz w:val="22"/>
          <w:szCs w:val="22"/>
          <w14:ligatures w14:val="none"/>
        </w:rPr>
        <w:t>EMS Services</w:t>
      </w:r>
    </w:p>
    <w:p w14:paraId="74EDEA45" w14:textId="77777777"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Updates from Misty Neese on Lake Tom Steed.</w:t>
      </w:r>
    </w:p>
    <w:p w14:paraId="1A771403" w14:textId="77777777"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Update from the Street Advisory Committee</w:t>
      </w:r>
    </w:p>
    <w:p w14:paraId="2224C550" w14:textId="77777777" w:rsid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5D632765" w14:textId="533B39C9" w:rsidR="001B29AD" w:rsidRPr="001B29AD" w:rsidRDefault="001B29AD" w:rsidP="001B29AD">
      <w:pPr>
        <w:pStyle w:val="ListParagraph"/>
        <w:numPr>
          <w:ilvl w:val="0"/>
          <w:numId w:val="21"/>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3FEB25BC" w14:textId="77777777" w:rsidR="001B29AD" w:rsidRPr="001B29AD" w:rsidRDefault="001B29AD" w:rsidP="001B29AD">
      <w:pPr>
        <w:spacing w:after="24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3B13612F" w14:textId="758751BD" w:rsidR="001B29AD" w:rsidRPr="001B29AD" w:rsidRDefault="001B29AD" w:rsidP="001B29AD">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May 16</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71841147" w14:textId="77777777" w:rsidR="001B29AD" w:rsidRPr="001B29AD" w:rsidRDefault="001B29AD" w:rsidP="0037320B">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7297BC63" w14:textId="77777777" w:rsidR="001B29AD" w:rsidRPr="001B29AD" w:rsidRDefault="001B29AD" w:rsidP="001B29AD">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3EBBD443" w14:textId="205B88B9" w:rsidR="001B29AD" w:rsidRPr="001B29AD" w:rsidRDefault="001B29AD" w:rsidP="001B29AD">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sectPr w:rsidR="001B29AD" w:rsidRPr="001B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59B"/>
    <w:multiLevelType w:val="multilevel"/>
    <w:tmpl w:val="79181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8581178"/>
    <w:multiLevelType w:val="multilevel"/>
    <w:tmpl w:val="9C42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57D1F"/>
    <w:multiLevelType w:val="multilevel"/>
    <w:tmpl w:val="D6D8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DAF074D"/>
    <w:multiLevelType w:val="multilevel"/>
    <w:tmpl w:val="81A04F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139227">
    <w:abstractNumId w:val="3"/>
  </w:num>
  <w:num w:numId="2" w16cid:durableId="905381026">
    <w:abstractNumId w:val="4"/>
    <w:lvlOverride w:ilvl="0">
      <w:lvl w:ilvl="0">
        <w:numFmt w:val="lowerLetter"/>
        <w:lvlText w:val="%1."/>
        <w:lvlJc w:val="left"/>
      </w:lvl>
    </w:lvlOverride>
  </w:num>
  <w:num w:numId="3" w16cid:durableId="2116248289">
    <w:abstractNumId w:val="4"/>
    <w:lvlOverride w:ilvl="0">
      <w:lvl w:ilvl="0">
        <w:numFmt w:val="lowerLetter"/>
        <w:lvlText w:val="%1."/>
        <w:lvlJc w:val="left"/>
      </w:lvl>
    </w:lvlOverride>
  </w:num>
  <w:num w:numId="4" w16cid:durableId="1640917309">
    <w:abstractNumId w:val="0"/>
    <w:lvlOverride w:ilvl="0">
      <w:lvl w:ilvl="0">
        <w:numFmt w:val="decimal"/>
        <w:lvlText w:val="%1."/>
        <w:lvlJc w:val="left"/>
      </w:lvl>
    </w:lvlOverride>
  </w:num>
  <w:num w:numId="5" w16cid:durableId="811025796">
    <w:abstractNumId w:val="0"/>
    <w:lvlOverride w:ilvl="0">
      <w:lvl w:ilvl="0">
        <w:numFmt w:val="decimal"/>
        <w:lvlText w:val="%1."/>
        <w:lvlJc w:val="left"/>
      </w:lvl>
    </w:lvlOverride>
  </w:num>
  <w:num w:numId="6" w16cid:durableId="1544752765">
    <w:abstractNumId w:val="2"/>
    <w:lvlOverride w:ilvl="0">
      <w:lvl w:ilvl="0">
        <w:numFmt w:val="lowerLetter"/>
        <w:lvlText w:val="%1."/>
        <w:lvlJc w:val="left"/>
      </w:lvl>
    </w:lvlOverride>
  </w:num>
  <w:num w:numId="7" w16cid:durableId="1108476078">
    <w:abstractNumId w:val="2"/>
    <w:lvlOverride w:ilvl="0">
      <w:lvl w:ilvl="0">
        <w:numFmt w:val="lowerLetter"/>
        <w:lvlText w:val="%1."/>
        <w:lvlJc w:val="left"/>
      </w:lvl>
    </w:lvlOverride>
  </w:num>
  <w:num w:numId="8" w16cid:durableId="1470200731">
    <w:abstractNumId w:val="6"/>
    <w:lvlOverride w:ilvl="0">
      <w:lvl w:ilvl="0">
        <w:numFmt w:val="decimal"/>
        <w:lvlText w:val="%1."/>
        <w:lvlJc w:val="left"/>
      </w:lvl>
    </w:lvlOverride>
  </w:num>
  <w:num w:numId="9" w16cid:durableId="1045258935">
    <w:abstractNumId w:val="6"/>
    <w:lvlOverride w:ilvl="0">
      <w:lvl w:ilvl="0">
        <w:numFmt w:val="decimal"/>
        <w:lvlText w:val="%1."/>
        <w:lvlJc w:val="left"/>
      </w:lvl>
    </w:lvlOverride>
  </w:num>
  <w:num w:numId="10" w16cid:durableId="1193109471">
    <w:abstractNumId w:val="6"/>
    <w:lvlOverride w:ilvl="0">
      <w:lvl w:ilvl="0">
        <w:numFmt w:val="decimal"/>
        <w:lvlText w:val="%1."/>
        <w:lvlJc w:val="left"/>
      </w:lvl>
    </w:lvlOverride>
  </w:num>
  <w:num w:numId="11" w16cid:durableId="992609843">
    <w:abstractNumId w:val="6"/>
    <w:lvlOverride w:ilvl="0">
      <w:lvl w:ilvl="0">
        <w:numFmt w:val="decimal"/>
        <w:lvlText w:val="%1."/>
        <w:lvlJc w:val="left"/>
      </w:lvl>
    </w:lvlOverride>
  </w:num>
  <w:num w:numId="12" w16cid:durableId="63963143">
    <w:abstractNumId w:val="6"/>
    <w:lvlOverride w:ilvl="0">
      <w:lvl w:ilvl="0">
        <w:numFmt w:val="decimal"/>
        <w:lvlText w:val="%1."/>
        <w:lvlJc w:val="left"/>
      </w:lvl>
    </w:lvlOverride>
  </w:num>
  <w:num w:numId="13" w16cid:durableId="691228897">
    <w:abstractNumId w:val="6"/>
    <w:lvlOverride w:ilvl="0">
      <w:lvl w:ilvl="0">
        <w:numFmt w:val="decimal"/>
        <w:lvlText w:val="%1."/>
        <w:lvlJc w:val="left"/>
      </w:lvl>
    </w:lvlOverride>
  </w:num>
  <w:num w:numId="14" w16cid:durableId="1435976211">
    <w:abstractNumId w:val="6"/>
    <w:lvlOverride w:ilvl="0">
      <w:lvl w:ilvl="0">
        <w:numFmt w:val="decimal"/>
        <w:lvlText w:val="%1."/>
        <w:lvlJc w:val="left"/>
      </w:lvl>
    </w:lvlOverride>
  </w:num>
  <w:num w:numId="15" w16cid:durableId="40903879">
    <w:abstractNumId w:val="6"/>
    <w:lvlOverride w:ilvl="0">
      <w:lvl w:ilvl="0">
        <w:numFmt w:val="decimal"/>
        <w:lvlText w:val="%1."/>
        <w:lvlJc w:val="left"/>
      </w:lvl>
    </w:lvlOverride>
  </w:num>
  <w:num w:numId="16" w16cid:durableId="1102263758">
    <w:abstractNumId w:val="6"/>
    <w:lvlOverride w:ilvl="0">
      <w:lvl w:ilvl="0">
        <w:numFmt w:val="decimal"/>
        <w:lvlText w:val="%1."/>
        <w:lvlJc w:val="left"/>
      </w:lvl>
    </w:lvlOverride>
  </w:num>
  <w:num w:numId="17" w16cid:durableId="1347558397">
    <w:abstractNumId w:val="6"/>
    <w:lvlOverride w:ilvl="0">
      <w:lvl w:ilvl="0">
        <w:numFmt w:val="decimal"/>
        <w:lvlText w:val="%1."/>
        <w:lvlJc w:val="left"/>
      </w:lvl>
    </w:lvlOverride>
  </w:num>
  <w:num w:numId="18" w16cid:durableId="70390368">
    <w:abstractNumId w:val="6"/>
    <w:lvlOverride w:ilvl="0">
      <w:lvl w:ilvl="0">
        <w:numFmt w:val="decimal"/>
        <w:lvlText w:val="%1."/>
        <w:lvlJc w:val="left"/>
      </w:lvl>
    </w:lvlOverride>
  </w:num>
  <w:num w:numId="19" w16cid:durableId="1374041563">
    <w:abstractNumId w:val="6"/>
    <w:lvlOverride w:ilvl="0">
      <w:lvl w:ilvl="0">
        <w:numFmt w:val="decimal"/>
        <w:lvlText w:val="%1."/>
        <w:lvlJc w:val="left"/>
      </w:lvl>
    </w:lvlOverride>
  </w:num>
  <w:num w:numId="20" w16cid:durableId="1360006373">
    <w:abstractNumId w:val="6"/>
    <w:lvlOverride w:ilvl="0">
      <w:lvl w:ilvl="0">
        <w:numFmt w:val="decimal"/>
        <w:lvlText w:val="%1."/>
        <w:lvlJc w:val="left"/>
      </w:lvl>
    </w:lvlOverride>
  </w:num>
  <w:num w:numId="21" w16cid:durableId="1595167534">
    <w:abstractNumId w:val="5"/>
  </w:num>
  <w:num w:numId="22" w16cid:durableId="90344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D"/>
    <w:rsid w:val="001B29AD"/>
    <w:rsid w:val="00231518"/>
    <w:rsid w:val="0037320B"/>
    <w:rsid w:val="004B08C1"/>
    <w:rsid w:val="00563371"/>
    <w:rsid w:val="007A7D0C"/>
    <w:rsid w:val="00973C2A"/>
    <w:rsid w:val="00E01413"/>
    <w:rsid w:val="00E9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FD7F"/>
  <w15:chartTrackingRefBased/>
  <w15:docId w15:val="{F8D31645-135F-4CFF-8684-1C58E36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9AD"/>
    <w:rPr>
      <w:rFonts w:eastAsiaTheme="majorEastAsia" w:cstheme="majorBidi"/>
      <w:color w:val="272727" w:themeColor="text1" w:themeTint="D8"/>
    </w:rPr>
  </w:style>
  <w:style w:type="paragraph" w:styleId="Title">
    <w:name w:val="Title"/>
    <w:basedOn w:val="Normal"/>
    <w:next w:val="Normal"/>
    <w:link w:val="TitleChar"/>
    <w:uiPriority w:val="10"/>
    <w:qFormat/>
    <w:rsid w:val="001B2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9AD"/>
    <w:pPr>
      <w:spacing w:before="160"/>
      <w:jc w:val="center"/>
    </w:pPr>
    <w:rPr>
      <w:i/>
      <w:iCs/>
      <w:color w:val="404040" w:themeColor="text1" w:themeTint="BF"/>
    </w:rPr>
  </w:style>
  <w:style w:type="character" w:customStyle="1" w:styleId="QuoteChar">
    <w:name w:val="Quote Char"/>
    <w:basedOn w:val="DefaultParagraphFont"/>
    <w:link w:val="Quote"/>
    <w:uiPriority w:val="29"/>
    <w:rsid w:val="001B29AD"/>
    <w:rPr>
      <w:i/>
      <w:iCs/>
      <w:color w:val="404040" w:themeColor="text1" w:themeTint="BF"/>
    </w:rPr>
  </w:style>
  <w:style w:type="paragraph" w:styleId="ListParagraph">
    <w:name w:val="List Paragraph"/>
    <w:basedOn w:val="Normal"/>
    <w:uiPriority w:val="34"/>
    <w:qFormat/>
    <w:rsid w:val="001B29AD"/>
    <w:pPr>
      <w:ind w:left="720"/>
      <w:contextualSpacing/>
    </w:pPr>
  </w:style>
  <w:style w:type="character" w:styleId="IntenseEmphasis">
    <w:name w:val="Intense Emphasis"/>
    <w:basedOn w:val="DefaultParagraphFont"/>
    <w:uiPriority w:val="21"/>
    <w:qFormat/>
    <w:rsid w:val="001B29AD"/>
    <w:rPr>
      <w:i/>
      <w:iCs/>
      <w:color w:val="0F4761" w:themeColor="accent1" w:themeShade="BF"/>
    </w:rPr>
  </w:style>
  <w:style w:type="paragraph" w:styleId="IntenseQuote">
    <w:name w:val="Intense Quote"/>
    <w:basedOn w:val="Normal"/>
    <w:next w:val="Normal"/>
    <w:link w:val="IntenseQuoteChar"/>
    <w:uiPriority w:val="30"/>
    <w:qFormat/>
    <w:rsid w:val="001B2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9AD"/>
    <w:rPr>
      <w:i/>
      <w:iCs/>
      <w:color w:val="0F4761" w:themeColor="accent1" w:themeShade="BF"/>
    </w:rPr>
  </w:style>
  <w:style w:type="character" w:styleId="IntenseReference">
    <w:name w:val="Intense Reference"/>
    <w:basedOn w:val="DefaultParagraphFont"/>
    <w:uiPriority w:val="32"/>
    <w:qFormat/>
    <w:rsid w:val="001B29AD"/>
    <w:rPr>
      <w:b/>
      <w:bCs/>
      <w:smallCaps/>
      <w:color w:val="0F4761" w:themeColor="accent1" w:themeShade="BF"/>
      <w:spacing w:val="5"/>
    </w:rPr>
  </w:style>
  <w:style w:type="paragraph" w:styleId="NormalWeb">
    <w:name w:val="Normal (Web)"/>
    <w:basedOn w:val="Normal"/>
    <w:uiPriority w:val="99"/>
    <w:unhideWhenUsed/>
    <w:rsid w:val="001B29A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53769">
      <w:bodyDiv w:val="1"/>
      <w:marLeft w:val="0"/>
      <w:marRight w:val="0"/>
      <w:marTop w:val="0"/>
      <w:marBottom w:val="0"/>
      <w:divBdr>
        <w:top w:val="none" w:sz="0" w:space="0" w:color="auto"/>
        <w:left w:val="none" w:sz="0" w:space="0" w:color="auto"/>
        <w:bottom w:val="none" w:sz="0" w:space="0" w:color="auto"/>
        <w:right w:val="none" w:sz="0" w:space="0" w:color="auto"/>
      </w:divBdr>
    </w:div>
    <w:div w:id="12335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6</cp:revision>
  <dcterms:created xsi:type="dcterms:W3CDTF">2025-05-16T18:11:00Z</dcterms:created>
  <dcterms:modified xsi:type="dcterms:W3CDTF">2025-05-16T20:29:00Z</dcterms:modified>
</cp:coreProperties>
</file>