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2B7C4" w14:textId="39760FCF" w:rsidR="005A7993" w:rsidRPr="001B29AD" w:rsidRDefault="00E429A7" w:rsidP="005A799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 xml:space="preserve">  </w:t>
      </w:r>
      <w:r w:rsidR="008335D9">
        <w:rPr>
          <w:rFonts w:ascii="Times New Roman" w:eastAsia="Times New Roman" w:hAnsi="Times New Roman" w:cs="Times New Roman"/>
          <w:b/>
          <w:bCs/>
          <w:color w:val="000000"/>
          <w:kern w:val="0"/>
          <w14:ligatures w14:val="none"/>
        </w:rPr>
        <w:t xml:space="preserve"> </w:t>
      </w:r>
      <w:r w:rsidR="005A7993" w:rsidRPr="001B29AD">
        <w:rPr>
          <w:rFonts w:ascii="Times New Roman" w:eastAsia="Times New Roman" w:hAnsi="Times New Roman" w:cs="Times New Roman"/>
          <w:b/>
          <w:bCs/>
          <w:color w:val="000000"/>
          <w:kern w:val="0"/>
          <w14:ligatures w14:val="none"/>
        </w:rPr>
        <w:t xml:space="preserve">Town of Mountain Park </w:t>
      </w:r>
      <w:r w:rsidR="005A7993">
        <w:rPr>
          <w:rFonts w:ascii="Times New Roman" w:eastAsia="Times New Roman" w:hAnsi="Times New Roman" w:cs="Times New Roman"/>
          <w:b/>
          <w:bCs/>
          <w:color w:val="000000"/>
          <w:kern w:val="0"/>
          <w14:ligatures w14:val="none"/>
        </w:rPr>
        <w:t>Special</w:t>
      </w:r>
      <w:r w:rsidR="005A7993" w:rsidRPr="001B29AD">
        <w:rPr>
          <w:rFonts w:ascii="Times New Roman" w:eastAsia="Times New Roman" w:hAnsi="Times New Roman" w:cs="Times New Roman"/>
          <w:b/>
          <w:bCs/>
          <w:color w:val="000000"/>
          <w:kern w:val="0"/>
          <w14:ligatures w14:val="none"/>
        </w:rPr>
        <w:t xml:space="preserve"> Meeting</w:t>
      </w:r>
    </w:p>
    <w:p w14:paraId="4E50AB46" w14:textId="77777777" w:rsidR="005A7993" w:rsidRPr="001B29AD" w:rsidRDefault="005A7993" w:rsidP="005A799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206 Spruce Street </w:t>
      </w:r>
    </w:p>
    <w:p w14:paraId="07C78ACE" w14:textId="2E6EB037" w:rsidR="005A7993" w:rsidRPr="001B29AD" w:rsidRDefault="00A15C33" w:rsidP="005A799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b/>
          <w:bCs/>
          <w:color w:val="000000"/>
          <w:kern w:val="0"/>
          <w14:ligatures w14:val="none"/>
        </w:rPr>
        <w:t>Wednesday</w:t>
      </w:r>
      <w:r w:rsidR="005A7993">
        <w:rPr>
          <w:rFonts w:ascii="Times New Roman" w:eastAsia="Times New Roman" w:hAnsi="Times New Roman" w:cs="Times New Roman"/>
          <w:b/>
          <w:bCs/>
          <w:color w:val="000000"/>
          <w:kern w:val="0"/>
          <w14:ligatures w14:val="none"/>
        </w:rPr>
        <w:t xml:space="preserve">, </w:t>
      </w:r>
      <w:r w:rsidR="00E13492">
        <w:rPr>
          <w:rFonts w:ascii="Times New Roman" w:eastAsia="Times New Roman" w:hAnsi="Times New Roman" w:cs="Times New Roman"/>
          <w:b/>
          <w:bCs/>
          <w:color w:val="000000"/>
          <w:kern w:val="0"/>
          <w14:ligatures w14:val="none"/>
        </w:rPr>
        <w:t>November 12</w:t>
      </w:r>
      <w:r w:rsidR="005A7993">
        <w:rPr>
          <w:rFonts w:ascii="Times New Roman" w:eastAsia="Times New Roman" w:hAnsi="Times New Roman" w:cs="Times New Roman"/>
          <w:b/>
          <w:bCs/>
          <w:color w:val="000000"/>
          <w:kern w:val="0"/>
          <w14:ligatures w14:val="none"/>
        </w:rPr>
        <w:t>,</w:t>
      </w:r>
      <w:r w:rsidR="005A7993" w:rsidRPr="001B29AD">
        <w:rPr>
          <w:rFonts w:ascii="Times New Roman" w:eastAsia="Times New Roman" w:hAnsi="Times New Roman" w:cs="Times New Roman"/>
          <w:b/>
          <w:bCs/>
          <w:color w:val="000000"/>
          <w:kern w:val="0"/>
          <w14:ligatures w14:val="none"/>
        </w:rPr>
        <w:t xml:space="preserve"> 2025 @ </w:t>
      </w:r>
      <w:r w:rsidR="00E13492">
        <w:rPr>
          <w:rFonts w:ascii="Times New Roman" w:eastAsia="Times New Roman" w:hAnsi="Times New Roman" w:cs="Times New Roman"/>
          <w:b/>
          <w:bCs/>
          <w:color w:val="000000"/>
          <w:kern w:val="0"/>
          <w14:ligatures w14:val="none"/>
        </w:rPr>
        <w:t>6p</w:t>
      </w:r>
      <w:r>
        <w:rPr>
          <w:rFonts w:ascii="Times New Roman" w:eastAsia="Times New Roman" w:hAnsi="Times New Roman" w:cs="Times New Roman"/>
          <w:b/>
          <w:bCs/>
          <w:color w:val="000000"/>
          <w:kern w:val="0"/>
          <w14:ligatures w14:val="none"/>
        </w:rPr>
        <w:t>m</w:t>
      </w:r>
    </w:p>
    <w:p w14:paraId="0D24A34E" w14:textId="77777777" w:rsidR="005A7993" w:rsidRPr="001B29AD" w:rsidRDefault="005A7993" w:rsidP="005A7993">
      <w:pPr>
        <w:spacing w:after="0" w:line="240" w:lineRule="auto"/>
        <w:rPr>
          <w:rFonts w:ascii="Times New Roman" w:eastAsia="Times New Roman" w:hAnsi="Times New Roman" w:cs="Times New Roman"/>
          <w:kern w:val="0"/>
          <w14:ligatures w14:val="none"/>
        </w:rPr>
      </w:pPr>
    </w:p>
    <w:p w14:paraId="5199B017" w14:textId="77777777" w:rsidR="005A7993" w:rsidRPr="001B29AD" w:rsidRDefault="005A7993" w:rsidP="005A7993">
      <w:pPr>
        <w:spacing w:after="0" w:line="240" w:lineRule="auto"/>
        <w:jc w:val="center"/>
        <w:rPr>
          <w:rFonts w:ascii="Times New Roman" w:eastAsia="Times New Roman" w:hAnsi="Times New Roman" w:cs="Times New Roman"/>
          <w:kern w:val="0"/>
          <w14:ligatures w14:val="none"/>
        </w:rPr>
      </w:pPr>
      <w:r w:rsidRPr="001B29AD">
        <w:rPr>
          <w:rFonts w:ascii="Times New Roman" w:eastAsia="Times New Roman" w:hAnsi="Times New Roman" w:cs="Times New Roman"/>
          <w:color w:val="FF0000"/>
          <w:kern w:val="0"/>
          <w:sz w:val="18"/>
          <w:szCs w:val="18"/>
          <w14:ligatures w14:val="none"/>
        </w:rPr>
        <w:t xml:space="preserve">All items on this agenda, including but not limited to any agenda item concerning the adoption of any ordinance, resolution, contract, agreement, or any other item of business, are subject to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 xml:space="preserve">including additions and/or deletions. This rule will apply to every individual agenda item with exception, and without providing this same </w:t>
      </w:r>
      <w:r w:rsidRPr="001B29AD">
        <w:rPr>
          <w:rFonts w:ascii="Times New Roman" w:eastAsia="Times New Roman" w:hAnsi="Times New Roman" w:cs="Times New Roman"/>
          <w:b/>
          <w:bCs/>
          <w:color w:val="FF0000"/>
          <w:kern w:val="0"/>
          <w:sz w:val="18"/>
          <w:szCs w:val="18"/>
          <w14:ligatures w14:val="none"/>
        </w:rPr>
        <w:t xml:space="preserve">amendment </w:t>
      </w:r>
      <w:r w:rsidRPr="001B29AD">
        <w:rPr>
          <w:rFonts w:ascii="Times New Roman" w:eastAsia="Times New Roman" w:hAnsi="Times New Roman" w:cs="Times New Roman"/>
          <w:color w:val="FF0000"/>
          <w:kern w:val="0"/>
          <w:sz w:val="18"/>
          <w:szCs w:val="18"/>
          <w14:ligatures w14:val="none"/>
        </w:rPr>
        <w:t>language with respect to each individual agenda item. Such amendments should be rationally related to the topic on the agenda item, or the governing body will be advised to continue the item. The governing body may adopt, approve, ratify, deny, defer, recommend, amend, strike, or continue any agenda item. When more information is needed to act on an item, the governing body may refer the matter to its Town/Trust Manager, staff, attorney or to the recommending board, commission, or committee.</w:t>
      </w:r>
    </w:p>
    <w:p w14:paraId="10054A82" w14:textId="77777777" w:rsidR="005A7993" w:rsidRPr="001B29AD" w:rsidRDefault="005A7993" w:rsidP="005A7993">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28744F4F" w14:textId="56C7087A" w:rsidR="005A7993" w:rsidRDefault="005A7993" w:rsidP="005A7993">
      <w:pPr>
        <w:pStyle w:val="NormalWeb"/>
        <w:numPr>
          <w:ilvl w:val="0"/>
          <w:numId w:val="1"/>
        </w:numPr>
        <w:shd w:val="clear" w:color="auto" w:fill="FFFFFF"/>
        <w:spacing w:before="0" w:beforeAutospacing="0" w:after="0" w:afterAutospacing="0" w:line="253" w:lineRule="atLeast"/>
        <w:rPr>
          <w:color w:val="000000"/>
        </w:rPr>
      </w:pPr>
      <w:r w:rsidRPr="001B29AD">
        <w:rPr>
          <w:color w:val="000000"/>
          <w:sz w:val="22"/>
          <w:szCs w:val="22"/>
        </w:rPr>
        <w:t>Roll call, Declaration of quorum being present.</w:t>
      </w:r>
      <w:r w:rsidRPr="001B29AD">
        <w:rPr>
          <w:color w:val="000000"/>
        </w:rPr>
        <w:t xml:space="preserve"> </w:t>
      </w:r>
    </w:p>
    <w:p w14:paraId="5B447E92" w14:textId="77777777" w:rsidR="00D46192" w:rsidRDefault="00D46192" w:rsidP="00D46192">
      <w:pPr>
        <w:pStyle w:val="NormalWeb"/>
        <w:shd w:val="clear" w:color="auto" w:fill="FFFFFF"/>
        <w:spacing w:before="0" w:beforeAutospacing="0" w:after="0" w:afterAutospacing="0" w:line="253" w:lineRule="atLeast"/>
        <w:ind w:left="900"/>
        <w:rPr>
          <w:color w:val="000000"/>
        </w:rPr>
      </w:pPr>
    </w:p>
    <w:p w14:paraId="4188F332" w14:textId="77777777" w:rsidR="00933533" w:rsidRDefault="00933533" w:rsidP="00933533">
      <w:pPr>
        <w:pStyle w:val="ListParagraph"/>
        <w:numPr>
          <w:ilvl w:val="0"/>
          <w:numId w:val="1"/>
        </w:numPr>
        <w:rPr>
          <w:rFonts w:ascii="Times New Roman" w:eastAsia="Times New Roman" w:hAnsi="Times New Roman" w:cs="Times New Roman"/>
          <w:color w:val="000000"/>
          <w:kern w:val="0"/>
          <w:sz w:val="22"/>
          <w:szCs w:val="22"/>
          <w14:ligatures w14:val="none"/>
        </w:rPr>
      </w:pPr>
      <w:r w:rsidRPr="00494D12">
        <w:rPr>
          <w:rFonts w:ascii="Times New Roman" w:eastAsia="Times New Roman" w:hAnsi="Times New Roman" w:cs="Times New Roman"/>
          <w:i/>
          <w:iCs/>
          <w:color w:val="000000"/>
          <w:kern w:val="0"/>
          <w:sz w:val="22"/>
          <w:szCs w:val="22"/>
          <w14:ligatures w14:val="none"/>
        </w:rPr>
        <w:t>Consider, discuss, and take possible action to convene into executive session pursuant to Title 25 O.S. Section 307 (B)(1)</w:t>
      </w:r>
      <w:r w:rsidRPr="00494D12">
        <w:rPr>
          <w:rFonts w:ascii="Times New Roman" w:eastAsia="Times New Roman" w:hAnsi="Times New Roman" w:cs="Times New Roman"/>
          <w:color w:val="000000"/>
          <w:kern w:val="0"/>
          <w:sz w:val="22"/>
          <w:szCs w:val="22"/>
          <w14:ligatures w14:val="none"/>
        </w:rPr>
        <w:t xml:space="preserve"> Executive session: </w:t>
      </w:r>
    </w:p>
    <w:p w14:paraId="5D2DFFE5" w14:textId="69CDEB4D" w:rsidR="001B6704" w:rsidRDefault="001B6704" w:rsidP="001B6704">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sidR="00E13492">
        <w:rPr>
          <w:rFonts w:ascii="Times New Roman" w:eastAsia="Times New Roman" w:hAnsi="Times New Roman" w:cs="Times New Roman"/>
          <w:color w:val="000000"/>
          <w:kern w:val="0"/>
          <w:sz w:val="22"/>
          <w:szCs w:val="22"/>
          <w14:ligatures w14:val="none"/>
        </w:rPr>
        <w:t>:</w:t>
      </w:r>
      <w:r w:rsidR="00E72641">
        <w:rPr>
          <w:rFonts w:ascii="Times New Roman" w:eastAsia="Times New Roman" w:hAnsi="Times New Roman" w:cs="Times New Roman"/>
          <w:color w:val="000000"/>
          <w:kern w:val="0"/>
          <w:sz w:val="22"/>
          <w:szCs w:val="22"/>
          <w14:ligatures w14:val="none"/>
        </w:rPr>
        <w:t xml:space="preserve"> </w:t>
      </w:r>
      <w:r w:rsidR="00833257">
        <w:rPr>
          <w:rFonts w:ascii="Times New Roman" w:eastAsia="Times New Roman" w:hAnsi="Times New Roman" w:cs="Times New Roman"/>
          <w:color w:val="000000"/>
          <w:kern w:val="0"/>
          <w:sz w:val="22"/>
          <w:szCs w:val="22"/>
          <w14:ligatures w14:val="none"/>
        </w:rPr>
        <w:t xml:space="preserve">Billing </w:t>
      </w:r>
      <w:r w:rsidR="000B6460">
        <w:rPr>
          <w:rFonts w:ascii="Times New Roman" w:eastAsia="Times New Roman" w:hAnsi="Times New Roman" w:cs="Times New Roman"/>
          <w:color w:val="000000"/>
          <w:kern w:val="0"/>
          <w:sz w:val="22"/>
          <w:szCs w:val="22"/>
          <w14:ligatures w14:val="none"/>
        </w:rPr>
        <w:t>Clerk (s)</w:t>
      </w:r>
    </w:p>
    <w:p w14:paraId="7F9FDEE8" w14:textId="77777777" w:rsidR="0017689E" w:rsidRPr="0017689E" w:rsidRDefault="0017689E" w:rsidP="0017689E">
      <w:pPr>
        <w:pStyle w:val="ListParagraph"/>
        <w:rPr>
          <w:rFonts w:ascii="Times New Roman" w:eastAsia="Times New Roman" w:hAnsi="Times New Roman" w:cs="Times New Roman"/>
          <w:color w:val="000000"/>
          <w:kern w:val="0"/>
          <w:sz w:val="22"/>
          <w:szCs w:val="22"/>
          <w14:ligatures w14:val="none"/>
        </w:rPr>
      </w:pPr>
      <w:bookmarkStart w:id="0" w:name="_Hlk208573580"/>
    </w:p>
    <w:bookmarkEnd w:id="0"/>
    <w:p w14:paraId="5218AA6D" w14:textId="6124C635" w:rsidR="00933533" w:rsidRDefault="00933533" w:rsidP="00933533">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w:t>
      </w:r>
      <w:r w:rsidRPr="00494D12">
        <w:rPr>
          <w:rFonts w:ascii="Times New Roman" w:eastAsia="Times New Roman" w:hAnsi="Times New Roman" w:cs="Times New Roman"/>
          <w:color w:val="000000"/>
          <w:kern w:val="0"/>
          <w:sz w:val="22"/>
          <w:szCs w:val="22"/>
          <w14:ligatures w14:val="none"/>
        </w:rPr>
        <w:t>hiring, appointment, promotion, demotion discipline or resignation of any individual salaried officer or employee</w:t>
      </w:r>
      <w:r>
        <w:rPr>
          <w:rFonts w:ascii="Times New Roman" w:eastAsia="Times New Roman" w:hAnsi="Times New Roman" w:cs="Times New Roman"/>
          <w:color w:val="000000"/>
          <w:kern w:val="0"/>
          <w:sz w:val="22"/>
          <w:szCs w:val="22"/>
          <w14:ligatures w14:val="none"/>
        </w:rPr>
        <w:t xml:space="preserve">: </w:t>
      </w:r>
      <w:r w:rsidR="00833257">
        <w:rPr>
          <w:rFonts w:ascii="Times New Roman" w:eastAsia="Times New Roman" w:hAnsi="Times New Roman" w:cs="Times New Roman"/>
          <w:color w:val="000000"/>
          <w:kern w:val="0"/>
          <w:sz w:val="22"/>
          <w:szCs w:val="22"/>
          <w14:ligatures w14:val="none"/>
        </w:rPr>
        <w:t>Police Reserve Officer</w:t>
      </w:r>
    </w:p>
    <w:p w14:paraId="73F5FB5A" w14:textId="77777777" w:rsidR="004A1C0B" w:rsidRPr="004A1C0B" w:rsidRDefault="004A1C0B" w:rsidP="004A1C0B">
      <w:pPr>
        <w:pStyle w:val="ListParagraph"/>
        <w:rPr>
          <w:rFonts w:ascii="Times New Roman" w:eastAsia="Times New Roman" w:hAnsi="Times New Roman" w:cs="Times New Roman"/>
          <w:color w:val="000000"/>
          <w:kern w:val="0"/>
          <w:sz w:val="22"/>
          <w:szCs w:val="22"/>
          <w14:ligatures w14:val="none"/>
        </w:rPr>
      </w:pPr>
    </w:p>
    <w:p w14:paraId="334833BF" w14:textId="49CB6E87" w:rsidR="004A1C0B" w:rsidRDefault="004A1C0B" w:rsidP="00933533">
      <w:pPr>
        <w:pStyle w:val="ListParagraph"/>
        <w:numPr>
          <w:ilvl w:val="0"/>
          <w:numId w:val="2"/>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 the employment, hiring, appointment, promotion, demotion, discipline or resignation of any individual salaried office or employee: </w:t>
      </w:r>
      <w:r w:rsidR="0046302C">
        <w:rPr>
          <w:rFonts w:ascii="Times New Roman" w:eastAsia="Times New Roman" w:hAnsi="Times New Roman" w:cs="Times New Roman"/>
          <w:color w:val="000000"/>
          <w:kern w:val="0"/>
          <w:sz w:val="22"/>
          <w:szCs w:val="22"/>
          <w14:ligatures w14:val="none"/>
        </w:rPr>
        <w:t>PWA Ge</w:t>
      </w:r>
      <w:r w:rsidR="009D24F3">
        <w:rPr>
          <w:rFonts w:ascii="Times New Roman" w:eastAsia="Times New Roman" w:hAnsi="Times New Roman" w:cs="Times New Roman"/>
          <w:color w:val="000000"/>
          <w:kern w:val="0"/>
          <w:sz w:val="22"/>
          <w:szCs w:val="22"/>
          <w14:ligatures w14:val="none"/>
        </w:rPr>
        <w:t>neral Laborer</w:t>
      </w:r>
    </w:p>
    <w:p w14:paraId="7777AF8D" w14:textId="4AB90BAA" w:rsidR="00622BCE" w:rsidRDefault="00B4710F" w:rsidP="00D46192">
      <w:pPr>
        <w:spacing w:line="240" w:lineRule="auto"/>
        <w:ind w:left="2160" w:firstLine="720"/>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RETURN TO Regular Session</w:t>
      </w:r>
    </w:p>
    <w:p w14:paraId="052B6ADE" w14:textId="301F2A90" w:rsidR="006114D7" w:rsidRDefault="006114D7" w:rsidP="006114D7">
      <w:pPr>
        <w:pStyle w:val="ListParagraph"/>
        <w:numPr>
          <w:ilvl w:val="0"/>
          <w:numId w:val="1"/>
        </w:numPr>
        <w:spacing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Discuss</w:t>
      </w:r>
      <w:r w:rsidR="000A7B0B">
        <w:rPr>
          <w:rFonts w:ascii="Times New Roman" w:eastAsia="Times New Roman" w:hAnsi="Times New Roman" w:cs="Times New Roman"/>
          <w:color w:val="000000"/>
          <w:kern w:val="0"/>
          <w:sz w:val="22"/>
          <w:szCs w:val="22"/>
          <w14:ligatures w14:val="none"/>
        </w:rPr>
        <w:t xml:space="preserve"> and take </w:t>
      </w:r>
      <w:r>
        <w:rPr>
          <w:rFonts w:ascii="Times New Roman" w:eastAsia="Times New Roman" w:hAnsi="Times New Roman" w:cs="Times New Roman"/>
          <w:color w:val="000000"/>
          <w:kern w:val="0"/>
          <w:sz w:val="22"/>
          <w:szCs w:val="22"/>
          <w14:ligatures w14:val="none"/>
        </w:rPr>
        <w:t xml:space="preserve">possible action on executive session </w:t>
      </w:r>
      <w:r w:rsidR="000A7B0B">
        <w:rPr>
          <w:rFonts w:ascii="Times New Roman" w:eastAsia="Times New Roman" w:hAnsi="Times New Roman" w:cs="Times New Roman"/>
          <w:color w:val="000000"/>
          <w:kern w:val="0"/>
          <w:sz w:val="22"/>
          <w:szCs w:val="22"/>
          <w14:ligatures w14:val="none"/>
        </w:rPr>
        <w:t xml:space="preserve">decision items. </w:t>
      </w:r>
    </w:p>
    <w:p w14:paraId="445BF57F" w14:textId="77777777" w:rsidR="00692289" w:rsidRDefault="00692289" w:rsidP="00692289">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p>
    <w:p w14:paraId="67A5925C" w14:textId="066ECF2A" w:rsidR="00692289" w:rsidRDefault="003B4BED" w:rsidP="00692289">
      <w:pPr>
        <w:pStyle w:val="ListParagraph"/>
        <w:numPr>
          <w:ilvl w:val="0"/>
          <w:numId w:val="1"/>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Discuss</w:t>
      </w:r>
      <w:r w:rsidR="000914BC">
        <w:rPr>
          <w:rFonts w:ascii="Times New Roman" w:eastAsia="Times New Roman" w:hAnsi="Times New Roman" w:cs="Times New Roman"/>
          <w:color w:val="000000"/>
          <w:kern w:val="0"/>
          <w:sz w:val="22"/>
          <w:szCs w:val="22"/>
          <w14:ligatures w14:val="none"/>
        </w:rPr>
        <w:t xml:space="preserve"> and take possible action</w:t>
      </w:r>
      <w:r w:rsidR="00482061">
        <w:rPr>
          <w:rFonts w:ascii="Times New Roman" w:eastAsia="Times New Roman" w:hAnsi="Times New Roman" w:cs="Times New Roman"/>
          <w:color w:val="000000"/>
          <w:kern w:val="0"/>
          <w:sz w:val="22"/>
          <w:szCs w:val="22"/>
          <w14:ligatures w14:val="none"/>
        </w:rPr>
        <w:t xml:space="preserve"> on appointing a council member to fill the </w:t>
      </w:r>
      <w:r w:rsidR="00E54326">
        <w:rPr>
          <w:rFonts w:ascii="Times New Roman" w:eastAsia="Times New Roman" w:hAnsi="Times New Roman" w:cs="Times New Roman"/>
          <w:color w:val="000000"/>
          <w:kern w:val="0"/>
          <w:sz w:val="22"/>
          <w:szCs w:val="22"/>
          <w14:ligatures w14:val="none"/>
        </w:rPr>
        <w:t>vacant</w:t>
      </w:r>
      <w:r w:rsidR="00482061">
        <w:rPr>
          <w:rFonts w:ascii="Times New Roman" w:eastAsia="Times New Roman" w:hAnsi="Times New Roman" w:cs="Times New Roman"/>
          <w:color w:val="000000"/>
          <w:kern w:val="0"/>
          <w:sz w:val="22"/>
          <w:szCs w:val="22"/>
          <w14:ligatures w14:val="none"/>
        </w:rPr>
        <w:t xml:space="preserve"> </w:t>
      </w:r>
      <w:r w:rsidR="00022DE5">
        <w:rPr>
          <w:rFonts w:ascii="Times New Roman" w:eastAsia="Times New Roman" w:hAnsi="Times New Roman" w:cs="Times New Roman"/>
          <w:color w:val="000000"/>
          <w:kern w:val="0"/>
          <w:sz w:val="22"/>
          <w:szCs w:val="22"/>
          <w14:ligatures w14:val="none"/>
        </w:rPr>
        <w:t xml:space="preserve">seat, unexpired term ending </w:t>
      </w:r>
      <w:r w:rsidR="00A41DD7">
        <w:rPr>
          <w:rFonts w:ascii="Times New Roman" w:eastAsia="Times New Roman" w:hAnsi="Times New Roman" w:cs="Times New Roman"/>
          <w:color w:val="000000"/>
          <w:kern w:val="0"/>
          <w:sz w:val="22"/>
          <w:szCs w:val="22"/>
          <w14:ligatures w14:val="none"/>
        </w:rPr>
        <w:t>June 2029</w:t>
      </w:r>
    </w:p>
    <w:p w14:paraId="525C675D" w14:textId="77777777" w:rsidR="00A41DD7" w:rsidRPr="00A41DD7" w:rsidRDefault="00A41DD7" w:rsidP="00A41DD7">
      <w:pPr>
        <w:pStyle w:val="ListParagraph"/>
        <w:rPr>
          <w:rFonts w:ascii="Times New Roman" w:eastAsia="Times New Roman" w:hAnsi="Times New Roman" w:cs="Times New Roman"/>
          <w:color w:val="000000"/>
          <w:kern w:val="0"/>
          <w:sz w:val="22"/>
          <w:szCs w:val="22"/>
          <w14:ligatures w14:val="none"/>
        </w:rPr>
      </w:pPr>
    </w:p>
    <w:p w14:paraId="48391EB8" w14:textId="5004C047" w:rsidR="00A41DD7" w:rsidRDefault="00A41DD7" w:rsidP="00692289">
      <w:pPr>
        <w:pStyle w:val="ListParagraph"/>
        <w:numPr>
          <w:ilvl w:val="0"/>
          <w:numId w:val="1"/>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Comments from Trustees</w:t>
      </w:r>
    </w:p>
    <w:p w14:paraId="312D1EC9" w14:textId="77777777" w:rsidR="00A41DD7" w:rsidRPr="00A41DD7" w:rsidRDefault="00A41DD7" w:rsidP="00A41DD7">
      <w:pPr>
        <w:pStyle w:val="ListParagraph"/>
        <w:rPr>
          <w:rFonts w:ascii="Times New Roman" w:eastAsia="Times New Roman" w:hAnsi="Times New Roman" w:cs="Times New Roman"/>
          <w:color w:val="000000"/>
          <w:kern w:val="0"/>
          <w:sz w:val="22"/>
          <w:szCs w:val="22"/>
          <w14:ligatures w14:val="none"/>
        </w:rPr>
      </w:pPr>
    </w:p>
    <w:p w14:paraId="07D27DB4" w14:textId="4D0E0E7F" w:rsidR="00A41DD7" w:rsidRDefault="00A41DD7" w:rsidP="00692289">
      <w:pPr>
        <w:pStyle w:val="ListParagraph"/>
        <w:numPr>
          <w:ilvl w:val="0"/>
          <w:numId w:val="1"/>
        </w:num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Adjourned</w:t>
      </w:r>
    </w:p>
    <w:p w14:paraId="4D4FAE91" w14:textId="77777777" w:rsidR="000A7B0B" w:rsidRPr="006114D7" w:rsidRDefault="000A7B0B" w:rsidP="00E95A0B">
      <w:pPr>
        <w:pStyle w:val="ListParagraph"/>
        <w:spacing w:line="240" w:lineRule="auto"/>
        <w:ind w:left="900"/>
        <w:textAlignment w:val="baseline"/>
        <w:rPr>
          <w:rFonts w:ascii="Times New Roman" w:eastAsia="Times New Roman" w:hAnsi="Times New Roman" w:cs="Times New Roman"/>
          <w:color w:val="000000"/>
          <w:kern w:val="0"/>
          <w:sz w:val="22"/>
          <w:szCs w:val="22"/>
          <w14:ligatures w14:val="none"/>
        </w:rPr>
      </w:pPr>
    </w:p>
    <w:p w14:paraId="5DFA5085" w14:textId="77777777" w:rsidR="005A7993" w:rsidRPr="001B29AD" w:rsidRDefault="005A7993" w:rsidP="005A7993">
      <w:pPr>
        <w:spacing w:after="24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kern w:val="0"/>
          <w14:ligatures w14:val="none"/>
        </w:rPr>
        <w:br/>
      </w:r>
    </w:p>
    <w:p w14:paraId="66EFE005" w14:textId="79C73045" w:rsidR="005A7993" w:rsidRPr="001B29AD" w:rsidRDefault="005A7993" w:rsidP="005A7993">
      <w:pPr>
        <w:spacing w:after="0" w:line="240" w:lineRule="auto"/>
        <w:ind w:left="720"/>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t xml:space="preserve">Posted in the Office of the City Hall on </w:t>
      </w:r>
      <w:r w:rsidR="00EA22A9">
        <w:rPr>
          <w:rFonts w:ascii="Times New Roman" w:eastAsia="Times New Roman" w:hAnsi="Times New Roman" w:cs="Times New Roman"/>
          <w:b/>
          <w:bCs/>
          <w:color w:val="000000"/>
          <w:kern w:val="0"/>
          <w14:ligatures w14:val="none"/>
        </w:rPr>
        <w:t>Friday, November 7, 2025</w:t>
      </w:r>
      <w:r w:rsidR="00586710">
        <w:rPr>
          <w:rFonts w:ascii="Times New Roman" w:eastAsia="Times New Roman" w:hAnsi="Times New Roman" w:cs="Times New Roman"/>
          <w:b/>
          <w:bCs/>
          <w:color w:val="000000"/>
          <w:kern w:val="0"/>
          <w14:ligatures w14:val="none"/>
        </w:rPr>
        <w:t xml:space="preserve"> @4:00PM</w:t>
      </w:r>
    </w:p>
    <w:p w14:paraId="1B721AA0" w14:textId="77777777" w:rsidR="005A7993" w:rsidRPr="001B29AD" w:rsidRDefault="005A7993" w:rsidP="005A7993">
      <w:pPr>
        <w:spacing w:after="0" w:line="240" w:lineRule="auto"/>
        <w:rPr>
          <w:rFonts w:ascii="Times New Roman" w:eastAsia="Times New Roman" w:hAnsi="Times New Roman" w:cs="Times New Roman"/>
          <w:kern w:val="0"/>
          <w14:ligatures w14:val="none"/>
        </w:rPr>
      </w:pPr>
      <w:r w:rsidRPr="001B29AD">
        <w:rPr>
          <w:rFonts w:ascii="Times New Roman" w:eastAsia="Times New Roman" w:hAnsi="Times New Roman" w:cs="Times New Roman"/>
          <w:b/>
          <w:bCs/>
          <w:color w:val="000000"/>
          <w:kern w:val="0"/>
          <w14:ligatures w14:val="none"/>
        </w:rPr>
        <w:br/>
      </w:r>
      <w:r w:rsidRPr="001B29AD">
        <w:rPr>
          <w:rFonts w:ascii="Times New Roman" w:eastAsia="Times New Roman" w:hAnsi="Times New Roman" w:cs="Times New Roman"/>
          <w:b/>
          <w:bCs/>
          <w:color w:val="000000"/>
          <w:kern w:val="0"/>
          <w14:ligatures w14:val="none"/>
        </w:rPr>
        <w:br/>
      </w:r>
    </w:p>
    <w:p w14:paraId="03743ACE" w14:textId="77777777" w:rsidR="005A7993" w:rsidRPr="001B29AD" w:rsidRDefault="005A7993" w:rsidP="005A7993">
      <w:pPr>
        <w:pBdr>
          <w:bottom w:val="single" w:sz="12" w:space="1" w:color="000000"/>
        </w:pBdr>
        <w:spacing w:after="0" w:line="240" w:lineRule="auto"/>
        <w:ind w:left="720"/>
        <w:rPr>
          <w:rFonts w:ascii="Times New Roman" w:eastAsia="Times New Roman" w:hAnsi="Times New Roman" w:cs="Times New Roman"/>
          <w:kern w:val="0"/>
          <w14:ligatures w14:val="none"/>
        </w:rPr>
      </w:pPr>
    </w:p>
    <w:p w14:paraId="1D0099AD" w14:textId="426BAB78" w:rsidR="005A7993" w:rsidRPr="001B29AD" w:rsidRDefault="00252A5B" w:rsidP="005A7993">
      <w:pPr>
        <w:spacing w:after="0" w:line="240" w:lineRule="auto"/>
        <w:ind w:left="720"/>
        <w:jc w:val="center"/>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Shawn Norman</w:t>
      </w:r>
      <w:r w:rsidR="005A7993" w:rsidRPr="001B29AD">
        <w:rPr>
          <w:rFonts w:ascii="Times New Roman" w:eastAsia="Times New Roman" w:hAnsi="Times New Roman" w:cs="Times New Roman"/>
          <w:color w:val="000000"/>
          <w:kern w:val="0"/>
          <w14:ligatures w14:val="none"/>
        </w:rPr>
        <w:t>, Town Clerk</w:t>
      </w:r>
    </w:p>
    <w:p w14:paraId="0D77197B" w14:textId="77777777" w:rsidR="007C4706" w:rsidRDefault="007C4706"/>
    <w:sectPr w:rsidR="007C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46B11"/>
    <w:multiLevelType w:val="hybridMultilevel"/>
    <w:tmpl w:val="01ECF3E4"/>
    <w:lvl w:ilvl="0" w:tplc="073AA914">
      <w:start w:val="1"/>
      <w:numFmt w:val="lowerLetter"/>
      <w:lvlText w:val="%1."/>
      <w:lvlJc w:val="left"/>
      <w:pPr>
        <w:ind w:left="1260" w:hanging="360"/>
      </w:pPr>
      <w:rPr>
        <w:rFonts w:hint="default"/>
        <w: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65315DC9"/>
    <w:multiLevelType w:val="hybridMultilevel"/>
    <w:tmpl w:val="4FD05BA8"/>
    <w:lvl w:ilvl="0" w:tplc="B01CC356">
      <w:start w:val="1"/>
      <w:numFmt w:val="decimal"/>
      <w:lvlText w:val="%1."/>
      <w:lvlJc w:val="left"/>
      <w:pPr>
        <w:ind w:left="900" w:hanging="360"/>
      </w:pPr>
      <w:rPr>
        <w:rFonts w:ascii="Times New Roman" w:hAnsi="Times New Roman" w:cs="Times New Roman" w:hint="default"/>
        <w:color w:val="00000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95167534">
    <w:abstractNumId w:val="1"/>
  </w:num>
  <w:num w:numId="2" w16cid:durableId="1191072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993"/>
    <w:rsid w:val="00022DE5"/>
    <w:rsid w:val="00063141"/>
    <w:rsid w:val="00065FE1"/>
    <w:rsid w:val="000914BC"/>
    <w:rsid w:val="000A7B0B"/>
    <w:rsid w:val="000B6460"/>
    <w:rsid w:val="000C32C9"/>
    <w:rsid w:val="001665FA"/>
    <w:rsid w:val="0017689E"/>
    <w:rsid w:val="001B6704"/>
    <w:rsid w:val="001F0024"/>
    <w:rsid w:val="00252A5B"/>
    <w:rsid w:val="002A5FE7"/>
    <w:rsid w:val="002F422D"/>
    <w:rsid w:val="003B2DE1"/>
    <w:rsid w:val="003B4BED"/>
    <w:rsid w:val="003D0B00"/>
    <w:rsid w:val="00406810"/>
    <w:rsid w:val="0043123C"/>
    <w:rsid w:val="0046302C"/>
    <w:rsid w:val="00482061"/>
    <w:rsid w:val="004A1C0B"/>
    <w:rsid w:val="004F4F66"/>
    <w:rsid w:val="00577019"/>
    <w:rsid w:val="00583422"/>
    <w:rsid w:val="00586710"/>
    <w:rsid w:val="005A654D"/>
    <w:rsid w:val="005A7993"/>
    <w:rsid w:val="006114D7"/>
    <w:rsid w:val="00622BCE"/>
    <w:rsid w:val="00626809"/>
    <w:rsid w:val="00633F92"/>
    <w:rsid w:val="00692289"/>
    <w:rsid w:val="007A365F"/>
    <w:rsid w:val="007C4706"/>
    <w:rsid w:val="007D46B1"/>
    <w:rsid w:val="00833257"/>
    <w:rsid w:val="008335D9"/>
    <w:rsid w:val="00873967"/>
    <w:rsid w:val="00877C3D"/>
    <w:rsid w:val="00883BAB"/>
    <w:rsid w:val="008A4D9F"/>
    <w:rsid w:val="00926376"/>
    <w:rsid w:val="00933533"/>
    <w:rsid w:val="00974168"/>
    <w:rsid w:val="009D1664"/>
    <w:rsid w:val="009D24F3"/>
    <w:rsid w:val="009F121F"/>
    <w:rsid w:val="00A04B6A"/>
    <w:rsid w:val="00A15C33"/>
    <w:rsid w:val="00A41DD7"/>
    <w:rsid w:val="00AB3B2A"/>
    <w:rsid w:val="00AC7534"/>
    <w:rsid w:val="00B212D8"/>
    <w:rsid w:val="00B4710F"/>
    <w:rsid w:val="00B501FB"/>
    <w:rsid w:val="00BE29D6"/>
    <w:rsid w:val="00C05C89"/>
    <w:rsid w:val="00D46192"/>
    <w:rsid w:val="00DA2355"/>
    <w:rsid w:val="00E13492"/>
    <w:rsid w:val="00E429A7"/>
    <w:rsid w:val="00E54326"/>
    <w:rsid w:val="00E72641"/>
    <w:rsid w:val="00E95A0B"/>
    <w:rsid w:val="00EA22A9"/>
    <w:rsid w:val="00EC1C04"/>
    <w:rsid w:val="00F044DB"/>
    <w:rsid w:val="00F3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40B1"/>
  <w15:chartTrackingRefBased/>
  <w15:docId w15:val="{487A44AF-54E4-4863-840F-1F2C053C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993"/>
  </w:style>
  <w:style w:type="paragraph" w:styleId="Heading1">
    <w:name w:val="heading 1"/>
    <w:basedOn w:val="Normal"/>
    <w:next w:val="Normal"/>
    <w:link w:val="Heading1Char"/>
    <w:uiPriority w:val="9"/>
    <w:qFormat/>
    <w:rsid w:val="005A7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9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9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9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9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9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9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9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9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9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9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9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9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9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993"/>
    <w:rPr>
      <w:rFonts w:eastAsiaTheme="majorEastAsia" w:cstheme="majorBidi"/>
      <w:color w:val="272727" w:themeColor="text1" w:themeTint="D8"/>
    </w:rPr>
  </w:style>
  <w:style w:type="paragraph" w:styleId="Title">
    <w:name w:val="Title"/>
    <w:basedOn w:val="Normal"/>
    <w:next w:val="Normal"/>
    <w:link w:val="TitleChar"/>
    <w:uiPriority w:val="10"/>
    <w:qFormat/>
    <w:rsid w:val="005A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9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9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993"/>
    <w:pPr>
      <w:spacing w:before="160"/>
      <w:jc w:val="center"/>
    </w:pPr>
    <w:rPr>
      <w:i/>
      <w:iCs/>
      <w:color w:val="404040" w:themeColor="text1" w:themeTint="BF"/>
    </w:rPr>
  </w:style>
  <w:style w:type="character" w:customStyle="1" w:styleId="QuoteChar">
    <w:name w:val="Quote Char"/>
    <w:basedOn w:val="DefaultParagraphFont"/>
    <w:link w:val="Quote"/>
    <w:uiPriority w:val="29"/>
    <w:rsid w:val="005A7993"/>
    <w:rPr>
      <w:i/>
      <w:iCs/>
      <w:color w:val="404040" w:themeColor="text1" w:themeTint="BF"/>
    </w:rPr>
  </w:style>
  <w:style w:type="paragraph" w:styleId="ListParagraph">
    <w:name w:val="List Paragraph"/>
    <w:basedOn w:val="Normal"/>
    <w:uiPriority w:val="34"/>
    <w:qFormat/>
    <w:rsid w:val="005A7993"/>
    <w:pPr>
      <w:ind w:left="720"/>
      <w:contextualSpacing/>
    </w:pPr>
  </w:style>
  <w:style w:type="character" w:styleId="IntenseEmphasis">
    <w:name w:val="Intense Emphasis"/>
    <w:basedOn w:val="DefaultParagraphFont"/>
    <w:uiPriority w:val="21"/>
    <w:qFormat/>
    <w:rsid w:val="005A7993"/>
    <w:rPr>
      <w:i/>
      <w:iCs/>
      <w:color w:val="0F4761" w:themeColor="accent1" w:themeShade="BF"/>
    </w:rPr>
  </w:style>
  <w:style w:type="paragraph" w:styleId="IntenseQuote">
    <w:name w:val="Intense Quote"/>
    <w:basedOn w:val="Normal"/>
    <w:next w:val="Normal"/>
    <w:link w:val="IntenseQuoteChar"/>
    <w:uiPriority w:val="30"/>
    <w:qFormat/>
    <w:rsid w:val="005A7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993"/>
    <w:rPr>
      <w:i/>
      <w:iCs/>
      <w:color w:val="0F4761" w:themeColor="accent1" w:themeShade="BF"/>
    </w:rPr>
  </w:style>
  <w:style w:type="character" w:styleId="IntenseReference">
    <w:name w:val="Intense Reference"/>
    <w:basedOn w:val="DefaultParagraphFont"/>
    <w:uiPriority w:val="32"/>
    <w:qFormat/>
    <w:rsid w:val="005A7993"/>
    <w:rPr>
      <w:b/>
      <w:bCs/>
      <w:smallCaps/>
      <w:color w:val="0F4761" w:themeColor="accent1" w:themeShade="BF"/>
      <w:spacing w:val="5"/>
    </w:rPr>
  </w:style>
  <w:style w:type="paragraph" w:styleId="NormalWeb">
    <w:name w:val="Normal (Web)"/>
    <w:basedOn w:val="Normal"/>
    <w:uiPriority w:val="99"/>
    <w:unhideWhenUsed/>
    <w:rsid w:val="005A799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 Emswiler</dc:creator>
  <cp:keywords/>
  <dc:description/>
  <cp:lastModifiedBy>Minda Emswiler</cp:lastModifiedBy>
  <cp:revision>35</cp:revision>
  <cp:lastPrinted>2025-11-12T15:05:00Z</cp:lastPrinted>
  <dcterms:created xsi:type="dcterms:W3CDTF">2025-11-07T16:18:00Z</dcterms:created>
  <dcterms:modified xsi:type="dcterms:W3CDTF">2025-11-12T15:52:00Z</dcterms:modified>
</cp:coreProperties>
</file>