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D31C" w14:textId="77777777" w:rsidR="001F757E" w:rsidRPr="0024734E" w:rsidRDefault="001F757E" w:rsidP="001F757E">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Town of Mountain Park </w:t>
      </w:r>
      <w:r>
        <w:rPr>
          <w:rFonts w:ascii="Times New Roman" w:hAnsi="Times New Roman" w:cs="Times New Roman"/>
          <w:b/>
          <w:bCs/>
          <w:color w:val="000000" w:themeColor="text1"/>
          <w:kern w:val="0"/>
          <w:sz w:val="24"/>
          <w:szCs w:val="24"/>
          <w14:ligatures w14:val="none"/>
        </w:rPr>
        <w:t xml:space="preserve">PWA Regular </w:t>
      </w:r>
      <w:r w:rsidRPr="0024734E">
        <w:rPr>
          <w:rFonts w:ascii="Times New Roman" w:hAnsi="Times New Roman" w:cs="Times New Roman"/>
          <w:b/>
          <w:bCs/>
          <w:color w:val="000000" w:themeColor="text1"/>
          <w:kern w:val="0"/>
          <w:sz w:val="24"/>
          <w:szCs w:val="24"/>
          <w14:ligatures w14:val="none"/>
        </w:rPr>
        <w:t>Meeting</w:t>
      </w:r>
    </w:p>
    <w:p w14:paraId="5376950A" w14:textId="77777777" w:rsidR="001F757E" w:rsidRPr="0024734E" w:rsidRDefault="001F757E" w:rsidP="001F757E">
      <w:pPr>
        <w:spacing w:after="0"/>
        <w:jc w:val="center"/>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 xml:space="preserve">206 Spruce Street </w:t>
      </w:r>
    </w:p>
    <w:p w14:paraId="07407F7F" w14:textId="7D8F4AEC" w:rsidR="001F757E" w:rsidRPr="0024734E" w:rsidRDefault="001F757E" w:rsidP="001F757E">
      <w:pPr>
        <w:spacing w:after="0"/>
        <w:jc w:val="center"/>
        <w:rPr>
          <w:rFonts w:ascii="Times New Roman" w:hAnsi="Times New Roman" w:cs="Times New Roman"/>
          <w:b/>
          <w:bCs/>
          <w:color w:val="000000" w:themeColor="text1"/>
          <w:kern w:val="0"/>
          <w:sz w:val="24"/>
          <w:szCs w:val="24"/>
          <w14:ligatures w14:val="none"/>
        </w:rPr>
      </w:pPr>
      <w:r>
        <w:rPr>
          <w:rFonts w:ascii="Times New Roman" w:hAnsi="Times New Roman" w:cs="Times New Roman"/>
          <w:b/>
          <w:bCs/>
          <w:color w:val="000000" w:themeColor="text1"/>
          <w:kern w:val="0"/>
          <w:sz w:val="24"/>
          <w:szCs w:val="24"/>
          <w14:ligatures w14:val="none"/>
        </w:rPr>
        <w:t>Thursday</w:t>
      </w:r>
      <w:r w:rsidRPr="0024734E">
        <w:rPr>
          <w:rFonts w:ascii="Times New Roman" w:hAnsi="Times New Roman" w:cs="Times New Roman"/>
          <w:b/>
          <w:bCs/>
          <w:color w:val="000000" w:themeColor="text1"/>
          <w:kern w:val="0"/>
          <w:sz w:val="24"/>
          <w:szCs w:val="24"/>
          <w14:ligatures w14:val="none"/>
        </w:rPr>
        <w:t xml:space="preserve">, </w:t>
      </w:r>
      <w:r>
        <w:rPr>
          <w:rFonts w:ascii="Times New Roman" w:hAnsi="Times New Roman" w:cs="Times New Roman"/>
          <w:b/>
          <w:bCs/>
          <w:color w:val="000000" w:themeColor="text1"/>
          <w:kern w:val="0"/>
          <w:sz w:val="24"/>
          <w:szCs w:val="24"/>
          <w14:ligatures w14:val="none"/>
        </w:rPr>
        <w:t>January 20th</w:t>
      </w:r>
      <w:r w:rsidRPr="0024734E">
        <w:rPr>
          <w:rFonts w:ascii="Times New Roman" w:hAnsi="Times New Roman" w:cs="Times New Roman"/>
          <w:b/>
          <w:bCs/>
          <w:color w:val="000000" w:themeColor="text1"/>
          <w:kern w:val="0"/>
          <w:sz w:val="24"/>
          <w:szCs w:val="24"/>
          <w14:ligatures w14:val="none"/>
        </w:rPr>
        <w:t>, 202</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 xml:space="preserve"> @ 7:00 PM</w:t>
      </w:r>
    </w:p>
    <w:p w14:paraId="5067E86D" w14:textId="77777777" w:rsidR="001F757E" w:rsidRPr="0024734E" w:rsidRDefault="001F757E" w:rsidP="001F757E">
      <w:pPr>
        <w:spacing w:after="0"/>
        <w:jc w:val="center"/>
        <w:rPr>
          <w:rFonts w:ascii="Times New Roman" w:hAnsi="Times New Roman" w:cs="Times New Roman"/>
          <w:b/>
          <w:bCs/>
          <w:color w:val="000000" w:themeColor="text1"/>
          <w:kern w:val="0"/>
          <w:sz w:val="24"/>
          <w:szCs w:val="24"/>
          <w14:ligatures w14:val="none"/>
        </w:rPr>
      </w:pPr>
    </w:p>
    <w:p w14:paraId="3D4C8DC4" w14:textId="77777777" w:rsidR="001F757E" w:rsidRPr="0024734E" w:rsidRDefault="001F757E" w:rsidP="001F757E">
      <w:pPr>
        <w:spacing w:after="0"/>
        <w:jc w:val="center"/>
        <w:rPr>
          <w:rFonts w:ascii="Times New Roman" w:hAnsi="Times New Roman" w:cs="Times New Roman"/>
          <w:color w:val="FF0000"/>
          <w:kern w:val="0"/>
          <w:sz w:val="20"/>
          <w:szCs w:val="20"/>
          <w14:ligatures w14:val="none"/>
        </w:rPr>
      </w:pPr>
      <w:bookmarkStart w:id="0" w:name="_Hlk139620378"/>
      <w:r w:rsidRPr="0024734E">
        <w:rPr>
          <w:rFonts w:ascii="Times New Roman" w:hAnsi="Times New Roman" w:cs="Times New Roman"/>
          <w:color w:val="FF0000"/>
          <w:kern w:val="0"/>
          <w:sz w:val="20"/>
          <w:szCs w:val="20"/>
          <w14:ligatures w14:val="none"/>
        </w:rPr>
        <w:t xml:space="preserve">All items on this agenda, including but not limited to any agenda item concerning the adoption of any ordinance, resolution, contract, agreement, or any other item of business, are subject to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 xml:space="preserve">including additions and/or deletions. This rule will apply to every individual agenda item with exception, and without providing this same </w:t>
      </w:r>
      <w:r w:rsidRPr="0024734E">
        <w:rPr>
          <w:rFonts w:ascii="Times New Roman" w:hAnsi="Times New Roman" w:cs="Times New Roman"/>
          <w:b/>
          <w:bCs/>
          <w:color w:val="FF0000"/>
          <w:kern w:val="0"/>
          <w:sz w:val="20"/>
          <w:szCs w:val="20"/>
          <w14:ligatures w14:val="none"/>
        </w:rPr>
        <w:t xml:space="preserve">amendment </w:t>
      </w:r>
      <w:r w:rsidRPr="0024734E">
        <w:rPr>
          <w:rFonts w:ascii="Times New Roman" w:hAnsi="Times New Roman" w:cs="Times New Roman"/>
          <w:color w:val="FF0000"/>
          <w:kern w:val="0"/>
          <w:sz w:val="20"/>
          <w:szCs w:val="20"/>
          <w14:ligatures w14:val="none"/>
        </w:rPr>
        <w:t>language with respect to each individual agenda item. Such amendments should be rationally related to the topic on the agenda item, or the governing body will be advised to continue the item. The governing body may adopt, approve, ratify, deny, defer, recommend, amend, strike, or continue any agenda item. When more information is needed to act on an item, the governing body may refer the matter to its Town/Trust Manager, staff, attorney or to the recommending board, commission, or committee.</w:t>
      </w:r>
    </w:p>
    <w:p w14:paraId="3CE76ED2" w14:textId="77777777" w:rsidR="001F757E" w:rsidRPr="0024734E" w:rsidRDefault="001F757E" w:rsidP="001F757E">
      <w:pPr>
        <w:spacing w:after="0"/>
        <w:jc w:val="center"/>
        <w:rPr>
          <w:rFonts w:ascii="Times New Roman" w:hAnsi="Times New Roman" w:cs="Times New Roman"/>
          <w:color w:val="FF0000"/>
          <w:kern w:val="0"/>
          <w:sz w:val="20"/>
          <w:szCs w:val="20"/>
          <w14:ligatures w14:val="none"/>
        </w:rPr>
      </w:pPr>
    </w:p>
    <w:bookmarkEnd w:id="0"/>
    <w:p w14:paraId="1593473B" w14:textId="77777777" w:rsidR="001F757E" w:rsidRPr="0024734E" w:rsidRDefault="001F757E" w:rsidP="001F757E">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Roll call, Declaration of quorum being present.</w:t>
      </w:r>
    </w:p>
    <w:p w14:paraId="4E206D36" w14:textId="77777777" w:rsidR="001F757E" w:rsidRDefault="001F757E" w:rsidP="001F757E">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Public Participation LIMITED TO 3 MINUTES (stand up state your name and address)</w:t>
      </w:r>
    </w:p>
    <w:p w14:paraId="4D0A9518" w14:textId="255DFA69" w:rsidR="001F757E" w:rsidRPr="0024734E" w:rsidRDefault="001F757E" w:rsidP="001F757E">
      <w:pPr>
        <w:numPr>
          <w:ilvl w:val="0"/>
          <w:numId w:val="1"/>
        </w:numPr>
        <w:spacing w:after="0"/>
        <w:ind w:left="54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sidRPr="0024734E">
        <w:rPr>
          <w:rFonts w:ascii="Times New Roman" w:hAnsi="Times New Roman" w:cs="Times New Roman"/>
          <w:b/>
          <w:bCs/>
          <w:color w:val="000000" w:themeColor="text1"/>
          <w:kern w:val="0"/>
          <w:sz w:val="24"/>
          <w:szCs w:val="24"/>
          <w14:ligatures w14:val="none"/>
        </w:rPr>
        <w:t>Minutes</w:t>
      </w:r>
      <w:r w:rsidRPr="0024734E">
        <w:rPr>
          <w:rFonts w:ascii="Times New Roman" w:hAnsi="Times New Roman" w:cs="Times New Roman"/>
          <w:color w:val="000000" w:themeColor="text1"/>
          <w:kern w:val="0"/>
          <w:sz w:val="24"/>
          <w:szCs w:val="24"/>
          <w14:ligatures w14:val="none"/>
        </w:rPr>
        <w:t xml:space="preserve"> for the </w:t>
      </w:r>
      <w:r>
        <w:rPr>
          <w:rFonts w:ascii="Times New Roman" w:hAnsi="Times New Roman" w:cs="Times New Roman"/>
          <w:color w:val="000000" w:themeColor="text1"/>
          <w:kern w:val="0"/>
          <w:sz w:val="24"/>
          <w:szCs w:val="24"/>
          <w14:ligatures w14:val="none"/>
        </w:rPr>
        <w:t>December 2024 PWA Regular and special</w:t>
      </w:r>
      <w:r w:rsidRPr="0024734E">
        <w:rPr>
          <w:rFonts w:ascii="Times New Roman" w:hAnsi="Times New Roman" w:cs="Times New Roman"/>
          <w:color w:val="000000" w:themeColor="text1"/>
          <w:kern w:val="0"/>
          <w:sz w:val="24"/>
          <w:szCs w:val="24"/>
          <w14:ligatures w14:val="none"/>
        </w:rPr>
        <w:t xml:space="preserve"> meeting</w:t>
      </w:r>
      <w:r>
        <w:rPr>
          <w:rFonts w:ascii="Times New Roman" w:hAnsi="Times New Roman" w:cs="Times New Roman"/>
          <w:color w:val="000000" w:themeColor="text1"/>
          <w:kern w:val="0"/>
          <w:sz w:val="24"/>
          <w:szCs w:val="24"/>
          <w14:ligatures w14:val="none"/>
        </w:rPr>
        <w:t>s</w:t>
      </w:r>
      <w:r w:rsidRPr="0024734E">
        <w:rPr>
          <w:rFonts w:ascii="Times New Roman" w:hAnsi="Times New Roman" w:cs="Times New Roman"/>
          <w:color w:val="000000" w:themeColor="text1"/>
          <w:kern w:val="0"/>
          <w:sz w:val="24"/>
          <w:szCs w:val="24"/>
          <w14:ligatures w14:val="none"/>
        </w:rPr>
        <w:t xml:space="preserve">. </w:t>
      </w:r>
    </w:p>
    <w:p w14:paraId="2A06A9D0" w14:textId="6AC2EBE0" w:rsidR="001F757E" w:rsidRPr="0024734E" w:rsidRDefault="001F757E" w:rsidP="001F757E">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on </w:t>
      </w:r>
      <w:r w:rsidRPr="0024734E">
        <w:rPr>
          <w:rFonts w:ascii="Times New Roman" w:hAnsi="Times New Roman" w:cs="Times New Roman"/>
          <w:b/>
          <w:bCs/>
          <w:color w:val="000000" w:themeColor="text1"/>
          <w:kern w:val="0"/>
          <w:sz w:val="24"/>
          <w:szCs w:val="24"/>
          <w14:ligatures w14:val="none"/>
        </w:rPr>
        <w:t>Encumbrances</w:t>
      </w:r>
      <w:r w:rsidRPr="0024734E">
        <w:rPr>
          <w:rFonts w:ascii="Times New Roman" w:hAnsi="Times New Roman" w:cs="Times New Roman"/>
          <w:color w:val="000000" w:themeColor="text1"/>
          <w:kern w:val="0"/>
          <w:sz w:val="24"/>
          <w:szCs w:val="24"/>
          <w14:ligatures w14:val="none"/>
        </w:rPr>
        <w:t xml:space="preserve"> </w:t>
      </w:r>
      <w:r>
        <w:rPr>
          <w:rFonts w:ascii="Times New Roman" w:hAnsi="Times New Roman" w:cs="Times New Roman"/>
          <w:color w:val="000000" w:themeColor="text1"/>
          <w:kern w:val="0"/>
          <w:sz w:val="24"/>
          <w:szCs w:val="24"/>
          <w14:ligatures w14:val="none"/>
        </w:rPr>
        <w:t>December/January</w:t>
      </w:r>
    </w:p>
    <w:p w14:paraId="5CAD6036" w14:textId="23408919" w:rsidR="001F757E" w:rsidRPr="0024734E" w:rsidRDefault="001F757E" w:rsidP="001F757E">
      <w:pPr>
        <w:numPr>
          <w:ilvl w:val="0"/>
          <w:numId w:val="2"/>
        </w:numPr>
        <w:spacing w:after="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and take possible action on </w:t>
      </w:r>
      <w:r>
        <w:rPr>
          <w:rFonts w:ascii="Times New Roman" w:hAnsi="Times New Roman" w:cs="Times New Roman"/>
          <w:color w:val="000000" w:themeColor="text1"/>
          <w:kern w:val="0"/>
          <w:sz w:val="24"/>
          <w:szCs w:val="24"/>
          <w14:ligatures w14:val="none"/>
        </w:rPr>
        <w:t xml:space="preserve">January </w:t>
      </w:r>
      <w:r w:rsidRPr="0024734E">
        <w:rPr>
          <w:rFonts w:ascii="Times New Roman" w:hAnsi="Times New Roman" w:cs="Times New Roman"/>
          <w:b/>
          <w:bCs/>
          <w:color w:val="000000" w:themeColor="text1"/>
          <w:kern w:val="0"/>
          <w:sz w:val="24"/>
          <w:szCs w:val="24"/>
          <w14:ligatures w14:val="none"/>
        </w:rPr>
        <w:t>Treasurer’s</w:t>
      </w:r>
      <w:r w:rsidRPr="0024734E">
        <w:rPr>
          <w:rFonts w:ascii="Times New Roman" w:hAnsi="Times New Roman" w:cs="Times New Roman"/>
          <w:color w:val="000000" w:themeColor="text1"/>
          <w:kern w:val="0"/>
          <w:sz w:val="24"/>
          <w:szCs w:val="24"/>
          <w14:ligatures w14:val="none"/>
        </w:rPr>
        <w:t xml:space="preserve"> Report</w:t>
      </w:r>
    </w:p>
    <w:p w14:paraId="0250D4AF" w14:textId="77777777" w:rsidR="001F757E" w:rsidRPr="0024734E" w:rsidRDefault="001F757E" w:rsidP="001F757E">
      <w:pPr>
        <w:numPr>
          <w:ilvl w:val="0"/>
          <w:numId w:val="1"/>
        </w:numPr>
        <w:spacing w:after="0"/>
        <w:ind w:hanging="450"/>
        <w:contextualSpacing/>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 xml:space="preserve">Consider, discuss, take possible action on </w:t>
      </w:r>
      <w:r>
        <w:rPr>
          <w:rFonts w:ascii="Times New Roman" w:hAnsi="Times New Roman" w:cs="Times New Roman"/>
          <w:color w:val="000000" w:themeColor="text1"/>
          <w:kern w:val="0"/>
          <w:sz w:val="24"/>
          <w:szCs w:val="24"/>
          <w14:ligatures w14:val="none"/>
        </w:rPr>
        <w:t xml:space="preserve">PWA </w:t>
      </w:r>
      <w:r w:rsidRPr="0024734E">
        <w:rPr>
          <w:rFonts w:ascii="Times New Roman" w:hAnsi="Times New Roman" w:cs="Times New Roman"/>
          <w:color w:val="000000" w:themeColor="text1"/>
          <w:kern w:val="0"/>
          <w:sz w:val="24"/>
          <w:szCs w:val="24"/>
          <w14:ligatures w14:val="none"/>
        </w:rPr>
        <w:t>Purchase Orders</w:t>
      </w:r>
    </w:p>
    <w:p w14:paraId="71FBE19D" w14:textId="77777777" w:rsidR="001F757E" w:rsidRDefault="001F757E" w:rsidP="001F757E">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Report from Water Superintendent, Nathan Morgan</w:t>
      </w:r>
    </w:p>
    <w:p w14:paraId="670B2C09" w14:textId="1914DA68" w:rsidR="001F757E" w:rsidRDefault="001F757E" w:rsidP="001F757E">
      <w:pPr>
        <w:pStyle w:val="ListParagraph"/>
        <w:numPr>
          <w:ilvl w:val="0"/>
          <w:numId w:val="1"/>
        </w:numP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Consider, discuss, and take possible action on</w:t>
      </w:r>
      <w:r w:rsidR="009E5C48">
        <w:rPr>
          <w:rFonts w:ascii="Times New Roman" w:hAnsi="Times New Roman" w:cs="Times New Roman"/>
          <w:color w:val="000000" w:themeColor="text1"/>
          <w:kern w:val="0"/>
          <w:sz w:val="24"/>
          <w:szCs w:val="24"/>
          <w14:ligatures w14:val="none"/>
        </w:rPr>
        <w:t xml:space="preserve"> forming the terms and conditions </w:t>
      </w:r>
      <w:proofErr w:type="gramStart"/>
      <w:r w:rsidR="009E5C48">
        <w:rPr>
          <w:rFonts w:ascii="Times New Roman" w:hAnsi="Times New Roman" w:cs="Times New Roman"/>
          <w:color w:val="000000" w:themeColor="text1"/>
          <w:kern w:val="0"/>
          <w:sz w:val="24"/>
          <w:szCs w:val="24"/>
          <w14:ligatures w14:val="none"/>
        </w:rPr>
        <w:t>to</w:t>
      </w:r>
      <w:proofErr w:type="gramEnd"/>
      <w:r w:rsidR="009E5C48">
        <w:rPr>
          <w:rFonts w:ascii="Times New Roman" w:hAnsi="Times New Roman" w:cs="Times New Roman"/>
          <w:color w:val="000000" w:themeColor="text1"/>
          <w:kern w:val="0"/>
          <w:sz w:val="24"/>
          <w:szCs w:val="24"/>
          <w14:ligatures w14:val="none"/>
        </w:rPr>
        <w:t xml:space="preserve"> the</w:t>
      </w:r>
      <w:r>
        <w:rPr>
          <w:rFonts w:ascii="Times New Roman" w:hAnsi="Times New Roman" w:cs="Times New Roman"/>
          <w:color w:val="000000" w:themeColor="text1"/>
          <w:kern w:val="0"/>
          <w:sz w:val="24"/>
          <w:szCs w:val="24"/>
          <w14:ligatures w14:val="none"/>
        </w:rPr>
        <w:t xml:space="preserve"> agreement </w:t>
      </w:r>
      <w:r w:rsidR="009E5C48">
        <w:rPr>
          <w:rFonts w:ascii="Times New Roman" w:hAnsi="Times New Roman" w:cs="Times New Roman"/>
          <w:color w:val="000000" w:themeColor="text1"/>
          <w:kern w:val="0"/>
          <w:sz w:val="24"/>
          <w:szCs w:val="24"/>
          <w14:ligatures w14:val="none"/>
        </w:rPr>
        <w:t>between</w:t>
      </w:r>
      <w:r>
        <w:rPr>
          <w:rFonts w:ascii="Times New Roman" w:hAnsi="Times New Roman" w:cs="Times New Roman"/>
          <w:color w:val="000000" w:themeColor="text1"/>
          <w:kern w:val="0"/>
          <w:sz w:val="24"/>
          <w:szCs w:val="24"/>
          <w14:ligatures w14:val="none"/>
        </w:rPr>
        <w:t xml:space="preserve"> the Town of Roosevelt to share our water operator license for the year 2025.</w:t>
      </w:r>
    </w:p>
    <w:p w14:paraId="018F32A5" w14:textId="5DBBACA8" w:rsidR="001F757E" w:rsidRDefault="001F757E" w:rsidP="001F757E">
      <w:pPr>
        <w:pStyle w:val="ListParagraph"/>
        <w:numPr>
          <w:ilvl w:val="0"/>
          <w:numId w:val="1"/>
        </w:numPr>
        <w:rPr>
          <w:rFonts w:ascii="Times New Roman" w:hAnsi="Times New Roman" w:cs="Times New Roman"/>
          <w:color w:val="000000" w:themeColor="text1"/>
          <w:kern w:val="0"/>
          <w:sz w:val="24"/>
          <w:szCs w:val="24"/>
          <w14:ligatures w14:val="none"/>
        </w:rPr>
      </w:pPr>
      <w:r>
        <w:rPr>
          <w:rFonts w:ascii="Times New Roman" w:hAnsi="Times New Roman" w:cs="Times New Roman"/>
          <w:color w:val="000000" w:themeColor="text1"/>
          <w:kern w:val="0"/>
          <w:sz w:val="24"/>
          <w:szCs w:val="24"/>
          <w14:ligatures w14:val="none"/>
        </w:rPr>
        <w:t xml:space="preserve">Consider, discuss and take possible action of transferring the Ford F150 Truck from the Mountain Park Police Department to the Public Works Authority. </w:t>
      </w:r>
    </w:p>
    <w:p w14:paraId="32A54AAF" w14:textId="77777777" w:rsidR="001F757E" w:rsidRDefault="001F757E" w:rsidP="001F757E">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Comments from Trustees</w:t>
      </w:r>
    </w:p>
    <w:p w14:paraId="0A2EE741" w14:textId="77777777" w:rsidR="001F757E" w:rsidRDefault="001F757E" w:rsidP="001F757E">
      <w:pPr>
        <w:pStyle w:val="ListParagraph"/>
        <w:numPr>
          <w:ilvl w:val="0"/>
          <w:numId w:val="1"/>
        </w:numPr>
        <w:rPr>
          <w:rFonts w:ascii="Times New Roman" w:hAnsi="Times New Roman" w:cs="Times New Roman"/>
          <w:color w:val="000000" w:themeColor="text1"/>
          <w:kern w:val="0"/>
          <w:sz w:val="24"/>
          <w:szCs w:val="24"/>
          <w14:ligatures w14:val="none"/>
        </w:rPr>
      </w:pPr>
      <w:r w:rsidRPr="00D66D38">
        <w:rPr>
          <w:rFonts w:ascii="Times New Roman" w:hAnsi="Times New Roman" w:cs="Times New Roman"/>
          <w:color w:val="000000" w:themeColor="text1"/>
          <w:kern w:val="0"/>
          <w:sz w:val="24"/>
          <w:szCs w:val="24"/>
          <w14:ligatures w14:val="none"/>
        </w:rPr>
        <w:t>Adjourned</w:t>
      </w:r>
    </w:p>
    <w:p w14:paraId="446A6D9F" w14:textId="77777777" w:rsidR="001F757E" w:rsidRPr="00D66D38" w:rsidRDefault="001F757E" w:rsidP="001F757E">
      <w:pPr>
        <w:rPr>
          <w:rFonts w:ascii="Times New Roman" w:hAnsi="Times New Roman" w:cs="Times New Roman"/>
          <w:color w:val="000000" w:themeColor="text1"/>
          <w:kern w:val="0"/>
          <w:sz w:val="24"/>
          <w:szCs w:val="24"/>
          <w14:ligatures w14:val="none"/>
        </w:rPr>
      </w:pPr>
    </w:p>
    <w:p w14:paraId="41FC51C4" w14:textId="1A4D2A54" w:rsidR="001F757E" w:rsidRDefault="001F757E" w:rsidP="001F757E">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t>Posted in the Office of the City Hall on</w:t>
      </w:r>
      <w:r>
        <w:rPr>
          <w:rFonts w:ascii="Times New Roman" w:hAnsi="Times New Roman" w:cs="Times New Roman"/>
          <w:b/>
          <w:bCs/>
          <w:color w:val="000000" w:themeColor="text1"/>
          <w:kern w:val="0"/>
          <w:sz w:val="24"/>
          <w:szCs w:val="24"/>
          <w14:ligatures w14:val="none"/>
        </w:rPr>
        <w:t xml:space="preserve"> Friday</w:t>
      </w:r>
      <w:r w:rsidRPr="0024734E">
        <w:rPr>
          <w:rFonts w:ascii="Times New Roman" w:hAnsi="Times New Roman" w:cs="Times New Roman"/>
          <w:b/>
          <w:bCs/>
          <w:color w:val="000000" w:themeColor="text1"/>
          <w:kern w:val="0"/>
          <w:sz w:val="24"/>
          <w:szCs w:val="24"/>
          <w14:ligatures w14:val="none"/>
        </w:rPr>
        <w:t>,</w:t>
      </w:r>
      <w:r>
        <w:rPr>
          <w:rFonts w:ascii="Times New Roman" w:hAnsi="Times New Roman" w:cs="Times New Roman"/>
          <w:b/>
          <w:bCs/>
          <w:color w:val="000000" w:themeColor="text1"/>
          <w:kern w:val="0"/>
          <w:sz w:val="24"/>
          <w:szCs w:val="24"/>
          <w14:ligatures w14:val="none"/>
        </w:rPr>
        <w:t xml:space="preserve"> January 20th</w:t>
      </w:r>
      <w:r w:rsidRPr="0024734E">
        <w:rPr>
          <w:rFonts w:ascii="Times New Roman" w:hAnsi="Times New Roman" w:cs="Times New Roman"/>
          <w:b/>
          <w:bCs/>
          <w:color w:val="000000" w:themeColor="text1"/>
          <w:kern w:val="0"/>
          <w:sz w:val="24"/>
          <w:szCs w:val="24"/>
          <w14:ligatures w14:val="none"/>
        </w:rPr>
        <w:t>, 202</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 xml:space="preserve"> @ </w:t>
      </w:r>
      <w:r>
        <w:rPr>
          <w:rFonts w:ascii="Times New Roman" w:hAnsi="Times New Roman" w:cs="Times New Roman"/>
          <w:b/>
          <w:bCs/>
          <w:color w:val="000000" w:themeColor="text1"/>
          <w:kern w:val="0"/>
          <w:sz w:val="24"/>
          <w:szCs w:val="24"/>
          <w14:ligatures w14:val="none"/>
        </w:rPr>
        <w:t>5</w:t>
      </w:r>
      <w:r w:rsidRPr="0024734E">
        <w:rPr>
          <w:rFonts w:ascii="Times New Roman" w:hAnsi="Times New Roman" w:cs="Times New Roman"/>
          <w:b/>
          <w:bCs/>
          <w:color w:val="000000" w:themeColor="text1"/>
          <w:kern w:val="0"/>
          <w:sz w:val="24"/>
          <w:szCs w:val="24"/>
          <w14:ligatures w14:val="none"/>
        </w:rPr>
        <w:t>:00 PM</w:t>
      </w:r>
    </w:p>
    <w:p w14:paraId="07D9A05A" w14:textId="77777777" w:rsidR="001F757E" w:rsidRPr="0024734E" w:rsidRDefault="001F757E" w:rsidP="001F757E">
      <w:pPr>
        <w:spacing w:after="0"/>
        <w:ind w:left="720"/>
        <w:contextualSpacing/>
        <w:rPr>
          <w:rFonts w:ascii="Times New Roman" w:hAnsi="Times New Roman" w:cs="Times New Roman"/>
          <w:b/>
          <w:bCs/>
          <w:color w:val="000000" w:themeColor="text1"/>
          <w:kern w:val="0"/>
          <w:sz w:val="24"/>
          <w:szCs w:val="24"/>
          <w14:ligatures w14:val="none"/>
        </w:rPr>
      </w:pPr>
      <w:r w:rsidRPr="0024734E">
        <w:rPr>
          <w:rFonts w:ascii="Times New Roman" w:hAnsi="Times New Roman" w:cs="Times New Roman"/>
          <w:b/>
          <w:bCs/>
          <w:color w:val="000000" w:themeColor="text1"/>
          <w:kern w:val="0"/>
          <w:sz w:val="24"/>
          <w:szCs w:val="24"/>
          <w14:ligatures w14:val="none"/>
        </w:rPr>
        <w:br/>
      </w:r>
    </w:p>
    <w:p w14:paraId="42E94F7F" w14:textId="77777777" w:rsidR="001F757E" w:rsidRPr="0024734E" w:rsidRDefault="001F757E" w:rsidP="001F757E">
      <w:pPr>
        <w:pBdr>
          <w:bottom w:val="single" w:sz="12" w:space="1" w:color="auto"/>
        </w:pBdr>
        <w:spacing w:after="0"/>
        <w:ind w:left="720"/>
        <w:contextualSpacing/>
        <w:rPr>
          <w:rFonts w:ascii="Times New Roman" w:hAnsi="Times New Roman" w:cs="Times New Roman"/>
          <w:color w:val="000000" w:themeColor="text1"/>
          <w:kern w:val="0"/>
          <w:sz w:val="24"/>
          <w:szCs w:val="24"/>
          <w14:ligatures w14:val="none"/>
        </w:rPr>
      </w:pPr>
    </w:p>
    <w:p w14:paraId="0B9B9AD3" w14:textId="77777777" w:rsidR="001F757E" w:rsidRPr="0024734E" w:rsidRDefault="001F757E" w:rsidP="001F757E">
      <w:pPr>
        <w:spacing w:after="0"/>
        <w:ind w:left="720"/>
        <w:contextualSpacing/>
        <w:jc w:val="center"/>
        <w:rPr>
          <w:rFonts w:ascii="Times New Roman" w:hAnsi="Times New Roman" w:cs="Times New Roman"/>
          <w:color w:val="000000" w:themeColor="text1"/>
          <w:kern w:val="0"/>
          <w:sz w:val="24"/>
          <w:szCs w:val="24"/>
          <w14:ligatures w14:val="none"/>
        </w:rPr>
      </w:pPr>
      <w:r w:rsidRPr="0024734E">
        <w:rPr>
          <w:rFonts w:ascii="Times New Roman" w:hAnsi="Times New Roman" w:cs="Times New Roman"/>
          <w:color w:val="000000" w:themeColor="text1"/>
          <w:kern w:val="0"/>
          <w:sz w:val="24"/>
          <w:szCs w:val="24"/>
          <w14:ligatures w14:val="none"/>
        </w:rPr>
        <w:t>Minda Emswiler, Town Clerk</w:t>
      </w:r>
    </w:p>
    <w:p w14:paraId="44170837" w14:textId="77777777" w:rsidR="007C4706" w:rsidRDefault="007C4706"/>
    <w:sectPr w:rsidR="007C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2B4"/>
    <w:multiLevelType w:val="hybridMultilevel"/>
    <w:tmpl w:val="A6EC2722"/>
    <w:lvl w:ilvl="0" w:tplc="A5008B30">
      <w:start w:val="1"/>
      <w:numFmt w:val="decimal"/>
      <w:lvlText w:val="%1."/>
      <w:lvlJc w:val="left"/>
      <w:pPr>
        <w:ind w:left="630" w:hanging="36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F9472B8"/>
    <w:multiLevelType w:val="hybridMultilevel"/>
    <w:tmpl w:val="1D6C3572"/>
    <w:lvl w:ilvl="0" w:tplc="19D66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990923">
    <w:abstractNumId w:val="0"/>
  </w:num>
  <w:num w:numId="2" w16cid:durableId="214342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7E"/>
    <w:rsid w:val="000A4AD3"/>
    <w:rsid w:val="001F757E"/>
    <w:rsid w:val="005A654D"/>
    <w:rsid w:val="007C4706"/>
    <w:rsid w:val="0084432B"/>
    <w:rsid w:val="009B4076"/>
    <w:rsid w:val="009E5C48"/>
    <w:rsid w:val="00CD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F9B4"/>
  <w15:chartTrackingRefBased/>
  <w15:docId w15:val="{3484AA2C-1B76-4993-AE8B-FF5E2E6E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7E"/>
  </w:style>
  <w:style w:type="paragraph" w:styleId="Heading1">
    <w:name w:val="heading 1"/>
    <w:basedOn w:val="Normal"/>
    <w:next w:val="Normal"/>
    <w:link w:val="Heading1Char"/>
    <w:uiPriority w:val="9"/>
    <w:qFormat/>
    <w:rsid w:val="001F7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5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5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5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5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5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5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5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5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5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5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5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5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5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5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5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57E"/>
    <w:rPr>
      <w:rFonts w:eastAsiaTheme="majorEastAsia" w:cstheme="majorBidi"/>
      <w:color w:val="272727" w:themeColor="text1" w:themeTint="D8"/>
    </w:rPr>
  </w:style>
  <w:style w:type="paragraph" w:styleId="Title">
    <w:name w:val="Title"/>
    <w:basedOn w:val="Normal"/>
    <w:next w:val="Normal"/>
    <w:link w:val="TitleChar"/>
    <w:uiPriority w:val="10"/>
    <w:qFormat/>
    <w:rsid w:val="001F7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5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5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57E"/>
    <w:pPr>
      <w:spacing w:before="160"/>
      <w:jc w:val="center"/>
    </w:pPr>
    <w:rPr>
      <w:i/>
      <w:iCs/>
      <w:color w:val="404040" w:themeColor="text1" w:themeTint="BF"/>
    </w:rPr>
  </w:style>
  <w:style w:type="character" w:customStyle="1" w:styleId="QuoteChar">
    <w:name w:val="Quote Char"/>
    <w:basedOn w:val="DefaultParagraphFont"/>
    <w:link w:val="Quote"/>
    <w:uiPriority w:val="29"/>
    <w:rsid w:val="001F757E"/>
    <w:rPr>
      <w:i/>
      <w:iCs/>
      <w:color w:val="404040" w:themeColor="text1" w:themeTint="BF"/>
    </w:rPr>
  </w:style>
  <w:style w:type="paragraph" w:styleId="ListParagraph">
    <w:name w:val="List Paragraph"/>
    <w:basedOn w:val="Normal"/>
    <w:uiPriority w:val="34"/>
    <w:qFormat/>
    <w:rsid w:val="001F757E"/>
    <w:pPr>
      <w:ind w:left="720"/>
      <w:contextualSpacing/>
    </w:pPr>
  </w:style>
  <w:style w:type="character" w:styleId="IntenseEmphasis">
    <w:name w:val="Intense Emphasis"/>
    <w:basedOn w:val="DefaultParagraphFont"/>
    <w:uiPriority w:val="21"/>
    <w:qFormat/>
    <w:rsid w:val="001F757E"/>
    <w:rPr>
      <w:i/>
      <w:iCs/>
      <w:color w:val="0F4761" w:themeColor="accent1" w:themeShade="BF"/>
    </w:rPr>
  </w:style>
  <w:style w:type="paragraph" w:styleId="IntenseQuote">
    <w:name w:val="Intense Quote"/>
    <w:basedOn w:val="Normal"/>
    <w:next w:val="Normal"/>
    <w:link w:val="IntenseQuoteChar"/>
    <w:uiPriority w:val="30"/>
    <w:qFormat/>
    <w:rsid w:val="001F7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57E"/>
    <w:rPr>
      <w:i/>
      <w:iCs/>
      <w:color w:val="0F4761" w:themeColor="accent1" w:themeShade="BF"/>
    </w:rPr>
  </w:style>
  <w:style w:type="character" w:styleId="IntenseReference">
    <w:name w:val="Intense Reference"/>
    <w:basedOn w:val="DefaultParagraphFont"/>
    <w:uiPriority w:val="32"/>
    <w:qFormat/>
    <w:rsid w:val="001F75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Harmon</dc:creator>
  <cp:keywords/>
  <dc:description/>
  <cp:lastModifiedBy>Kelly Harmon</cp:lastModifiedBy>
  <cp:revision>4</cp:revision>
  <dcterms:created xsi:type="dcterms:W3CDTF">2025-01-16T16:23:00Z</dcterms:created>
  <dcterms:modified xsi:type="dcterms:W3CDTF">2025-01-17T23:20:00Z</dcterms:modified>
</cp:coreProperties>
</file>